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66" w:line="322" w:lineRule="exact"/>
        <w:ind w:left="440" w:right="699" w:firstLine="0"/>
        <w:jc w:val="center"/>
        <w:rPr>
          <w:b/>
          <w:sz w:val="28"/>
        </w:rPr>
      </w:pPr>
      <w:r>
        <w:rPr>
          <w:b/>
          <w:sz w:val="28"/>
        </w:rPr>
        <w:t>Практическое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задание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для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  <w:lang w:val="ru-RU"/>
        </w:rPr>
        <w:t>муницип</w:t>
      </w:r>
      <w:r>
        <w:rPr>
          <w:b/>
          <w:sz w:val="28"/>
        </w:rPr>
        <w:t>ального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этапа</w:t>
      </w:r>
    </w:p>
    <w:p>
      <w:pPr>
        <w:spacing w:before="0"/>
        <w:ind w:left="441" w:right="699" w:firstLine="0"/>
        <w:jc w:val="center"/>
        <w:rPr>
          <w:b/>
          <w:sz w:val="28"/>
        </w:rPr>
      </w:pPr>
      <w:r>
        <w:rPr>
          <w:b/>
          <w:sz w:val="28"/>
        </w:rPr>
        <w:t>Всероссийской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олимпиады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школьников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по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технологии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202</w:t>
      </w:r>
      <w:r>
        <w:rPr>
          <w:rFonts w:hint="default"/>
          <w:b/>
          <w:sz w:val="28"/>
          <w:lang w:val="ru-RU"/>
        </w:rPr>
        <w:t>1/22</w:t>
      </w:r>
      <w:r>
        <w:rPr>
          <w:b/>
          <w:spacing w:val="-2"/>
          <w:sz w:val="28"/>
        </w:rPr>
        <w:t xml:space="preserve"> </w:t>
      </w:r>
      <w:r>
        <w:rPr>
          <w:b/>
          <w:spacing w:val="-2"/>
          <w:sz w:val="28"/>
          <w:lang w:val="ru-RU"/>
        </w:rPr>
        <w:t>учебного</w:t>
      </w:r>
      <w:r>
        <w:rPr>
          <w:rFonts w:hint="default"/>
          <w:b/>
          <w:spacing w:val="-2"/>
          <w:sz w:val="28"/>
          <w:lang w:val="ru-RU"/>
        </w:rPr>
        <w:t xml:space="preserve"> </w:t>
      </w:r>
      <w:r>
        <w:rPr>
          <w:b/>
          <w:sz w:val="28"/>
        </w:rPr>
        <w:t>года</w:t>
      </w:r>
    </w:p>
    <w:p>
      <w:pPr>
        <w:spacing w:before="0"/>
        <w:ind w:left="441" w:right="699" w:firstLine="0"/>
        <w:jc w:val="center"/>
        <w:rPr>
          <w:b/>
          <w:sz w:val="28"/>
        </w:rPr>
      </w:pPr>
      <w:bookmarkStart w:id="0" w:name="_GoBack"/>
      <w:bookmarkEnd w:id="0"/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(направление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«Техника,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технологии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техническое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творчество»)</w:t>
      </w:r>
    </w:p>
    <w:p>
      <w:pPr>
        <w:pStyle w:val="4"/>
        <w:rPr>
          <w:b/>
          <w:sz w:val="20"/>
        </w:rPr>
      </w:pPr>
    </w:p>
    <w:p>
      <w:pPr>
        <w:pStyle w:val="4"/>
        <w:spacing w:before="6"/>
        <w:rPr>
          <w:b/>
          <w:sz w:val="17"/>
        </w:rPr>
      </w:pPr>
    </w:p>
    <w:p>
      <w:pPr>
        <w:spacing w:before="89"/>
        <w:ind w:left="3145" w:right="3142" w:firstLine="0"/>
        <w:jc w:val="center"/>
        <w:rPr>
          <w:b/>
          <w:sz w:val="28"/>
        </w:rPr>
      </w:pPr>
      <w:r>
        <w:rPr>
          <w:b/>
          <w:sz w:val="28"/>
        </w:rPr>
        <w:t>Электротехника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9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класс</w:t>
      </w:r>
    </w:p>
    <w:p>
      <w:pPr>
        <w:spacing w:before="201"/>
        <w:ind w:left="119" w:right="0" w:firstLine="0"/>
        <w:jc w:val="left"/>
        <w:rPr>
          <w:b/>
          <w:sz w:val="28"/>
        </w:rPr>
      </w:pPr>
      <w:r>
        <w:rPr>
          <w:b/>
          <w:sz w:val="28"/>
        </w:rPr>
        <w:t>Технические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условия:</w:t>
      </w:r>
    </w:p>
    <w:p>
      <w:pPr>
        <w:pStyle w:val="4"/>
        <w:spacing w:before="5"/>
        <w:rPr>
          <w:b/>
          <w:sz w:val="10"/>
        </w:rPr>
      </w:pPr>
    </w:p>
    <w:p>
      <w:pPr>
        <w:pStyle w:val="4"/>
        <w:spacing w:before="89" w:line="271" w:lineRule="auto"/>
        <w:ind w:left="119" w:right="116" w:firstLine="707"/>
        <w:jc w:val="both"/>
      </w:pPr>
      <w:r>
        <w:t>Требуется разработать и собрать схему, состоящую из стабилизатора</w:t>
      </w:r>
      <w:r>
        <w:rPr>
          <w:spacing w:val="1"/>
        </w:rPr>
        <w:t xml:space="preserve"> </w:t>
      </w:r>
      <w:r>
        <w:rPr>
          <w:b/>
        </w:rPr>
        <w:t>L7805ACV</w:t>
      </w:r>
      <w:r>
        <w:t>(LM7805),</w:t>
      </w:r>
      <w:r>
        <w:rPr>
          <w:spacing w:val="1"/>
        </w:rPr>
        <w:t xml:space="preserve"> </w:t>
      </w:r>
      <w:r>
        <w:t>электрического</w:t>
      </w:r>
      <w:r>
        <w:rPr>
          <w:spacing w:val="1"/>
        </w:rPr>
        <w:t xml:space="preserve"> </w:t>
      </w:r>
      <w:r>
        <w:t>ключа,</w:t>
      </w:r>
      <w:r>
        <w:rPr>
          <w:spacing w:val="1"/>
        </w:rPr>
        <w:t xml:space="preserve"> </w:t>
      </w:r>
      <w:r>
        <w:t>конденсатора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светодиода</w:t>
      </w:r>
      <w:r>
        <w:rPr>
          <w:spacing w:val="1"/>
        </w:rPr>
        <w:t xml:space="preserve"> </w:t>
      </w:r>
      <w:r>
        <w:t>красного свечения, работающую</w:t>
      </w:r>
      <w:r>
        <w:rPr>
          <w:spacing w:val="-1"/>
        </w:rPr>
        <w:t xml:space="preserve"> </w:t>
      </w:r>
      <w:r>
        <w:t>следующим</w:t>
      </w:r>
      <w:r>
        <w:rPr>
          <w:spacing w:val="-1"/>
        </w:rPr>
        <w:t xml:space="preserve"> </w:t>
      </w:r>
      <w:r>
        <w:t>образом:</w:t>
      </w:r>
    </w:p>
    <w:p>
      <w:pPr>
        <w:pStyle w:val="4"/>
        <w:spacing w:line="271" w:lineRule="auto"/>
        <w:ind w:left="119" w:right="112" w:firstLine="707"/>
        <w:jc w:val="both"/>
      </w:pPr>
      <w:r>
        <w:t>Светодиод</w:t>
      </w:r>
      <w:r>
        <w:rPr>
          <w:spacing w:val="1"/>
        </w:rPr>
        <w:t xml:space="preserve"> </w:t>
      </w:r>
      <w:r>
        <w:t>питается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стабилизированного</w:t>
      </w:r>
      <w:r>
        <w:rPr>
          <w:spacing w:val="1"/>
        </w:rPr>
        <w:t xml:space="preserve"> </w:t>
      </w:r>
      <w:r>
        <w:t>напряжения</w:t>
      </w:r>
      <w:r>
        <w:rPr>
          <w:spacing w:val="1"/>
        </w:rPr>
        <w:t xml:space="preserve"> </w:t>
      </w:r>
      <w:r>
        <w:rPr>
          <w:b/>
        </w:rPr>
        <w:t>5 В</w:t>
      </w:r>
      <w:r>
        <w:t>.</w:t>
      </w:r>
      <w:r>
        <w:rPr>
          <w:spacing w:val="1"/>
        </w:rPr>
        <w:t xml:space="preserve"> </w:t>
      </w:r>
      <w:r>
        <w:t>Включение</w:t>
      </w:r>
      <w:r>
        <w:rPr>
          <w:spacing w:val="1"/>
        </w:rPr>
        <w:t xml:space="preserve"> </w:t>
      </w:r>
      <w:r>
        <w:t>светодиода</w:t>
      </w:r>
      <w:r>
        <w:rPr>
          <w:spacing w:val="1"/>
        </w:rPr>
        <w:t xml:space="preserve"> </w:t>
      </w:r>
      <w:r>
        <w:t>производится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замыкания</w:t>
      </w:r>
      <w:r>
        <w:rPr>
          <w:spacing w:val="1"/>
        </w:rPr>
        <w:t xml:space="preserve"> </w:t>
      </w:r>
      <w:r>
        <w:t>ключа.</w:t>
      </w:r>
      <w:r>
        <w:rPr>
          <w:spacing w:val="1"/>
        </w:rPr>
        <w:t xml:space="preserve"> </w:t>
      </w:r>
      <w:r>
        <w:t>Параллельно</w:t>
      </w:r>
      <w:r>
        <w:rPr>
          <w:spacing w:val="1"/>
        </w:rPr>
        <w:t xml:space="preserve"> </w:t>
      </w:r>
      <w:r>
        <w:t>со</w:t>
      </w:r>
      <w:r>
        <w:rPr>
          <w:spacing w:val="70"/>
        </w:rPr>
        <w:t xml:space="preserve"> </w:t>
      </w:r>
      <w:r>
        <w:t>светодиодом</w:t>
      </w:r>
      <w:r>
        <w:rPr>
          <w:spacing w:val="70"/>
        </w:rPr>
        <w:t xml:space="preserve"> </w:t>
      </w:r>
      <w:r>
        <w:t>в</w:t>
      </w:r>
      <w:r>
        <w:rPr>
          <w:spacing w:val="70"/>
        </w:rPr>
        <w:t xml:space="preserve"> </w:t>
      </w:r>
      <w:r>
        <w:t>цепь</w:t>
      </w:r>
      <w:r>
        <w:rPr>
          <w:spacing w:val="70"/>
        </w:rPr>
        <w:t xml:space="preserve"> </w:t>
      </w:r>
      <w:r>
        <w:t>включен</w:t>
      </w:r>
      <w:r>
        <w:rPr>
          <w:spacing w:val="70"/>
        </w:rPr>
        <w:t xml:space="preserve"> </w:t>
      </w:r>
      <w:r>
        <w:t>конденсатор</w:t>
      </w:r>
      <w:r>
        <w:rPr>
          <w:spacing w:val="70"/>
        </w:rPr>
        <w:t xml:space="preserve"> </w:t>
      </w:r>
      <w:r>
        <w:t>емкостью</w:t>
      </w:r>
      <w:r>
        <w:rPr>
          <w:spacing w:val="1"/>
        </w:rPr>
        <w:t xml:space="preserve"> </w:t>
      </w:r>
      <w:r>
        <w:t>1000</w:t>
      </w:r>
      <w:r>
        <w:rPr>
          <w:spacing w:val="-2"/>
        </w:rPr>
        <w:t xml:space="preserve"> </w:t>
      </w:r>
      <w:r>
        <w:t>мкФ,</w:t>
      </w:r>
      <w:r>
        <w:rPr>
          <w:spacing w:val="-2"/>
        </w:rPr>
        <w:t xml:space="preserve"> </w:t>
      </w:r>
      <w:r>
        <w:t>обеспечивающий</w:t>
      </w:r>
      <w:r>
        <w:rPr>
          <w:spacing w:val="-3"/>
        </w:rPr>
        <w:t xml:space="preserve"> </w:t>
      </w:r>
      <w:r>
        <w:t>плавное</w:t>
      </w:r>
      <w:r>
        <w:rPr>
          <w:spacing w:val="-1"/>
        </w:rPr>
        <w:t xml:space="preserve"> </w:t>
      </w:r>
      <w:r>
        <w:t>включение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затухание светодиода.</w:t>
      </w:r>
    </w:p>
    <w:p>
      <w:pPr>
        <w:pStyle w:val="4"/>
        <w:spacing w:line="271" w:lineRule="auto"/>
        <w:ind w:left="119" w:right="114" w:firstLine="707"/>
        <w:jc w:val="both"/>
      </w:pPr>
      <w:r>
        <w:t>Схема</w:t>
      </w:r>
      <w:r>
        <w:rPr>
          <w:spacing w:val="1"/>
        </w:rPr>
        <w:t xml:space="preserve"> </w:t>
      </w:r>
      <w:r>
        <w:t>должна</w:t>
      </w:r>
      <w:r>
        <w:rPr>
          <w:spacing w:val="1"/>
        </w:rPr>
        <w:t xml:space="preserve"> </w:t>
      </w:r>
      <w:r>
        <w:t>содержать</w:t>
      </w:r>
      <w:r>
        <w:rPr>
          <w:spacing w:val="1"/>
        </w:rPr>
        <w:t xml:space="preserve"> </w:t>
      </w:r>
      <w:r>
        <w:t>защитный</w:t>
      </w:r>
      <w:r>
        <w:rPr>
          <w:spacing w:val="1"/>
        </w:rPr>
        <w:t xml:space="preserve"> </w:t>
      </w:r>
      <w:r>
        <w:t>диод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питанию,</w:t>
      </w:r>
      <w:r>
        <w:rPr>
          <w:spacing w:val="1"/>
        </w:rPr>
        <w:t xml:space="preserve"> </w:t>
      </w:r>
      <w:r>
        <w:t>предотвращающий неверное подключение питания. Питание схемы должно</w:t>
      </w:r>
      <w:r>
        <w:rPr>
          <w:spacing w:val="-67"/>
        </w:rPr>
        <w:t xml:space="preserve"> </w:t>
      </w:r>
      <w:r>
        <w:t>подключаться</w:t>
      </w:r>
      <w:r>
        <w:rPr>
          <w:spacing w:val="1"/>
        </w:rPr>
        <w:t xml:space="preserve"> </w:t>
      </w:r>
      <w:r>
        <w:t>двум</w:t>
      </w:r>
      <w:r>
        <w:rPr>
          <w:spacing w:val="1"/>
        </w:rPr>
        <w:t xml:space="preserve"> </w:t>
      </w:r>
      <w:r>
        <w:t>специально</w:t>
      </w:r>
      <w:r>
        <w:rPr>
          <w:spacing w:val="1"/>
        </w:rPr>
        <w:t xml:space="preserve"> </w:t>
      </w:r>
      <w:r>
        <w:t>выведенным</w:t>
      </w:r>
      <w:r>
        <w:rPr>
          <w:spacing w:val="1"/>
        </w:rPr>
        <w:t xml:space="preserve"> </w:t>
      </w:r>
      <w:r>
        <w:t>проводам,</w:t>
      </w:r>
      <w:r>
        <w:rPr>
          <w:spacing w:val="1"/>
        </w:rPr>
        <w:t xml:space="preserve"> </w:t>
      </w:r>
      <w:r>
        <w:t>выведенным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печатной</w:t>
      </w:r>
      <w:r>
        <w:rPr>
          <w:spacing w:val="-1"/>
        </w:rPr>
        <w:t xml:space="preserve"> </w:t>
      </w:r>
      <w:r>
        <w:t>платы.</w:t>
      </w:r>
    </w:p>
    <w:p>
      <w:pPr>
        <w:pStyle w:val="4"/>
        <w:spacing w:before="5"/>
        <w:rPr>
          <w:sz w:val="31"/>
        </w:rPr>
      </w:pPr>
    </w:p>
    <w:p>
      <w:pPr>
        <w:pStyle w:val="4"/>
        <w:tabs>
          <w:tab w:val="left" w:pos="1532"/>
          <w:tab w:val="left" w:pos="3141"/>
          <w:tab w:val="left" w:pos="4139"/>
          <w:tab w:val="left" w:pos="5839"/>
          <w:tab w:val="left" w:pos="7658"/>
        </w:tabs>
        <w:spacing w:line="271" w:lineRule="auto"/>
        <w:ind w:left="119" w:right="120" w:firstLine="707"/>
      </w:pPr>
      <w:r>
        <w:t>Для</w:t>
      </w:r>
      <w:r>
        <w:tab/>
      </w:r>
      <w:r>
        <w:t>реализации</w:t>
      </w:r>
      <w:r>
        <w:tab/>
      </w:r>
      <w:r>
        <w:t>схемы</w:t>
      </w:r>
      <w:r>
        <w:tab/>
      </w:r>
      <w:r>
        <w:t>пользуйтесь</w:t>
      </w:r>
      <w:r>
        <w:tab/>
      </w:r>
      <w:r>
        <w:t>следующими</w:t>
      </w:r>
      <w:r>
        <w:tab/>
      </w:r>
      <w:r>
        <w:rPr>
          <w:spacing w:val="-1"/>
        </w:rPr>
        <w:t>справочными</w:t>
      </w:r>
      <w:r>
        <w:rPr>
          <w:spacing w:val="-67"/>
        </w:rPr>
        <w:t xml:space="preserve"> </w:t>
      </w:r>
      <w:r>
        <w:t>данными:</w:t>
      </w:r>
    </w:p>
    <w:p>
      <w:pPr>
        <w:pStyle w:val="6"/>
        <w:numPr>
          <w:ilvl w:val="0"/>
          <w:numId w:val="1"/>
        </w:numPr>
        <w:tabs>
          <w:tab w:val="left" w:pos="1187"/>
          <w:tab w:val="left" w:pos="1188"/>
        </w:tabs>
        <w:spacing w:before="0" w:after="0" w:line="342" w:lineRule="exact"/>
        <w:ind w:left="1187" w:right="0" w:hanging="361"/>
        <w:jc w:val="left"/>
        <w:rPr>
          <w:sz w:val="28"/>
        </w:rPr>
      </w:pPr>
      <w:r>
        <w:rPr>
          <w:sz w:val="28"/>
        </w:rPr>
        <w:t>Падение</w:t>
      </w:r>
      <w:r>
        <w:rPr>
          <w:spacing w:val="-5"/>
          <w:sz w:val="28"/>
        </w:rPr>
        <w:t xml:space="preserve"> </w:t>
      </w:r>
      <w:r>
        <w:rPr>
          <w:sz w:val="28"/>
        </w:rPr>
        <w:t>напряжения</w:t>
      </w:r>
      <w:r>
        <w:rPr>
          <w:spacing w:val="-1"/>
          <w:sz w:val="28"/>
        </w:rPr>
        <w:t xml:space="preserve"> </w:t>
      </w:r>
      <w:r>
        <w:rPr>
          <w:sz w:val="28"/>
        </w:rPr>
        <w:t xml:space="preserve">светодиода </w:t>
      </w:r>
      <w:r>
        <w:rPr>
          <w:b/>
          <w:sz w:val="28"/>
        </w:rPr>
        <w:t>2 В</w:t>
      </w:r>
      <w:r>
        <w:rPr>
          <w:sz w:val="28"/>
        </w:rPr>
        <w:t>,</w:t>
      </w:r>
      <w:r>
        <w:rPr>
          <w:spacing w:val="-6"/>
          <w:sz w:val="28"/>
        </w:rPr>
        <w:t xml:space="preserve"> </w:t>
      </w:r>
      <w:r>
        <w:rPr>
          <w:sz w:val="28"/>
        </w:rPr>
        <w:t>рабочий</w:t>
      </w:r>
      <w:r>
        <w:rPr>
          <w:spacing w:val="-1"/>
          <w:sz w:val="28"/>
        </w:rPr>
        <w:t xml:space="preserve"> </w:t>
      </w:r>
      <w:r>
        <w:rPr>
          <w:sz w:val="28"/>
        </w:rPr>
        <w:t>ток</w:t>
      </w:r>
      <w:r>
        <w:rPr>
          <w:spacing w:val="-1"/>
          <w:sz w:val="28"/>
        </w:rPr>
        <w:t xml:space="preserve"> </w:t>
      </w:r>
      <w:r>
        <w:rPr>
          <w:b/>
          <w:sz w:val="28"/>
        </w:rPr>
        <w:t>20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мА</w:t>
      </w:r>
      <w:r>
        <w:rPr>
          <w:sz w:val="28"/>
        </w:rPr>
        <w:t>.</w:t>
      </w:r>
    </w:p>
    <w:p>
      <w:pPr>
        <w:pStyle w:val="6"/>
        <w:numPr>
          <w:ilvl w:val="0"/>
          <w:numId w:val="1"/>
        </w:numPr>
        <w:tabs>
          <w:tab w:val="left" w:pos="1187"/>
          <w:tab w:val="left" w:pos="1188"/>
        </w:tabs>
        <w:spacing w:before="41" w:after="0" w:line="240" w:lineRule="auto"/>
        <w:ind w:left="1187" w:right="0" w:hanging="361"/>
        <w:jc w:val="left"/>
        <w:rPr>
          <w:sz w:val="28"/>
        </w:rPr>
      </w:pPr>
      <w:r>
        <w:rPr>
          <w:sz w:val="28"/>
        </w:rPr>
        <w:t>Выходное</w:t>
      </w:r>
      <w:r>
        <w:rPr>
          <w:spacing w:val="-6"/>
          <w:sz w:val="28"/>
        </w:rPr>
        <w:t xml:space="preserve"> </w:t>
      </w:r>
      <w:r>
        <w:rPr>
          <w:sz w:val="28"/>
        </w:rPr>
        <w:t>напряжение</w:t>
      </w:r>
      <w:r>
        <w:rPr>
          <w:spacing w:val="-3"/>
          <w:sz w:val="28"/>
        </w:rPr>
        <w:t xml:space="preserve"> </w:t>
      </w:r>
      <w:r>
        <w:rPr>
          <w:sz w:val="28"/>
        </w:rPr>
        <w:t xml:space="preserve">стабилизатора </w:t>
      </w:r>
      <w:r>
        <w:rPr>
          <w:b/>
          <w:sz w:val="28"/>
        </w:rPr>
        <w:t>L7805ACV</w:t>
      </w:r>
      <w:r>
        <w:rPr>
          <w:sz w:val="28"/>
        </w:rPr>
        <w:t>равняется</w:t>
      </w:r>
      <w:r>
        <w:rPr>
          <w:spacing w:val="-2"/>
          <w:sz w:val="28"/>
        </w:rPr>
        <w:t xml:space="preserve"> </w:t>
      </w:r>
      <w:r>
        <w:rPr>
          <w:b/>
          <w:sz w:val="28"/>
        </w:rPr>
        <w:t>5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В</w:t>
      </w:r>
      <w:r>
        <w:rPr>
          <w:sz w:val="28"/>
        </w:rPr>
        <w:t>.</w:t>
      </w:r>
    </w:p>
    <w:p>
      <w:pPr>
        <w:pStyle w:val="6"/>
        <w:numPr>
          <w:ilvl w:val="0"/>
          <w:numId w:val="1"/>
        </w:numPr>
        <w:tabs>
          <w:tab w:val="left" w:pos="1188"/>
        </w:tabs>
        <w:spacing w:before="41" w:after="0" w:line="271" w:lineRule="auto"/>
        <w:ind w:left="1187" w:right="113" w:hanging="360"/>
        <w:jc w:val="both"/>
        <w:rPr>
          <w:sz w:val="28"/>
        </w:rPr>
      </w:pPr>
      <w:r>
        <w:drawing>
          <wp:anchor distT="0" distB="0" distL="0" distR="0" simplePos="0" relativeHeight="251659264" behindDoc="0" locked="0" layoutInCell="1" allowOverlap="1">
            <wp:simplePos x="0" y="0"/>
            <wp:positionH relativeFrom="page">
              <wp:posOffset>1861185</wp:posOffset>
            </wp:positionH>
            <wp:positionV relativeFrom="paragraph">
              <wp:posOffset>1048385</wp:posOffset>
            </wp:positionV>
            <wp:extent cx="4493260" cy="1556385"/>
            <wp:effectExtent l="0" t="0" r="0" b="0"/>
            <wp:wrapTopAndBottom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jpeg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93082" cy="15563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8"/>
        </w:rPr>
        <w:t>Типовое</w:t>
      </w:r>
      <w:r>
        <w:rPr>
          <w:spacing w:val="1"/>
          <w:sz w:val="28"/>
        </w:rPr>
        <w:t xml:space="preserve"> </w:t>
      </w:r>
      <w:r>
        <w:rPr>
          <w:sz w:val="28"/>
        </w:rPr>
        <w:t>включение</w:t>
      </w:r>
      <w:r>
        <w:rPr>
          <w:spacing w:val="1"/>
          <w:sz w:val="28"/>
        </w:rPr>
        <w:t xml:space="preserve"> </w:t>
      </w:r>
      <w:r>
        <w:rPr>
          <w:sz w:val="28"/>
        </w:rPr>
        <w:t>стабилизатора</w:t>
      </w:r>
      <w:r>
        <w:rPr>
          <w:spacing w:val="1"/>
          <w:sz w:val="28"/>
        </w:rPr>
        <w:t xml:space="preserve"> </w:t>
      </w:r>
      <w:r>
        <w:rPr>
          <w:b/>
          <w:sz w:val="28"/>
        </w:rPr>
        <w:t>L7805ACV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спецификации</w:t>
      </w:r>
      <w:r>
        <w:rPr>
          <w:spacing w:val="1"/>
          <w:sz w:val="28"/>
        </w:rPr>
        <w:t xml:space="preserve"> </w:t>
      </w:r>
      <w:r>
        <w:rPr>
          <w:w w:val="100"/>
          <w:sz w:val="28"/>
        </w:rPr>
        <w:t>п</w:t>
      </w:r>
      <w:r>
        <w:rPr>
          <w:spacing w:val="-2"/>
          <w:w w:val="100"/>
          <w:sz w:val="28"/>
        </w:rPr>
        <w:t>р</w:t>
      </w:r>
      <w:r>
        <w:rPr>
          <w:w w:val="100"/>
          <w:sz w:val="28"/>
        </w:rPr>
        <w:t>оиз</w:t>
      </w:r>
      <w:r>
        <w:rPr>
          <w:spacing w:val="-3"/>
          <w:w w:val="100"/>
          <w:sz w:val="28"/>
        </w:rPr>
        <w:t>в</w:t>
      </w:r>
      <w:r>
        <w:rPr>
          <w:spacing w:val="-2"/>
          <w:w w:val="100"/>
          <w:sz w:val="28"/>
        </w:rPr>
        <w:t>о</w:t>
      </w:r>
      <w:r>
        <w:rPr>
          <w:w w:val="100"/>
          <w:sz w:val="28"/>
        </w:rPr>
        <w:t>дите</w:t>
      </w:r>
      <w:r>
        <w:rPr>
          <w:spacing w:val="-2"/>
          <w:w w:val="100"/>
          <w:sz w:val="28"/>
        </w:rPr>
        <w:t>л</w:t>
      </w:r>
      <w:r>
        <w:rPr>
          <w:w w:val="100"/>
          <w:sz w:val="28"/>
        </w:rPr>
        <w:t>я</w:t>
      </w:r>
      <w:r>
        <w:rPr>
          <w:sz w:val="28"/>
        </w:rPr>
        <w:t xml:space="preserve">   </w:t>
      </w:r>
      <w:r>
        <w:rPr>
          <w:spacing w:val="-32"/>
          <w:sz w:val="28"/>
        </w:rPr>
        <w:t xml:space="preserve"> </w:t>
      </w:r>
      <w:r>
        <w:rPr>
          <w:spacing w:val="-2"/>
          <w:w w:val="100"/>
          <w:sz w:val="28"/>
        </w:rPr>
        <w:t>п</w:t>
      </w:r>
      <w:r>
        <w:rPr>
          <w:w w:val="100"/>
          <w:sz w:val="28"/>
        </w:rPr>
        <w:t>р</w:t>
      </w:r>
      <w:r>
        <w:rPr>
          <w:spacing w:val="-3"/>
          <w:w w:val="100"/>
          <w:sz w:val="28"/>
        </w:rPr>
        <w:t>е</w:t>
      </w:r>
      <w:r>
        <w:rPr>
          <w:w w:val="100"/>
          <w:sz w:val="28"/>
        </w:rPr>
        <w:t>дстав</w:t>
      </w:r>
      <w:r>
        <w:rPr>
          <w:spacing w:val="-2"/>
          <w:w w:val="100"/>
          <w:sz w:val="28"/>
        </w:rPr>
        <w:t>л</w:t>
      </w:r>
      <w:r>
        <w:rPr>
          <w:spacing w:val="-3"/>
          <w:w w:val="100"/>
          <w:sz w:val="28"/>
        </w:rPr>
        <w:t>е</w:t>
      </w:r>
      <w:r>
        <w:rPr>
          <w:w w:val="100"/>
          <w:sz w:val="28"/>
        </w:rPr>
        <w:t>но</w:t>
      </w:r>
      <w:r>
        <w:rPr>
          <w:sz w:val="28"/>
        </w:rPr>
        <w:t xml:space="preserve">   </w:t>
      </w:r>
      <w:r>
        <w:rPr>
          <w:spacing w:val="-33"/>
          <w:sz w:val="28"/>
        </w:rPr>
        <w:t xml:space="preserve"> </w:t>
      </w:r>
      <w:r>
        <w:rPr>
          <w:w w:val="100"/>
          <w:sz w:val="28"/>
        </w:rPr>
        <w:t>на</w:t>
      </w:r>
      <w:r>
        <w:rPr>
          <w:sz w:val="28"/>
        </w:rPr>
        <w:t xml:space="preserve">   </w:t>
      </w:r>
      <w:r>
        <w:rPr>
          <w:spacing w:val="-33"/>
          <w:sz w:val="28"/>
        </w:rPr>
        <w:t xml:space="preserve"> </w:t>
      </w:r>
      <w:r>
        <w:rPr>
          <w:spacing w:val="-2"/>
          <w:w w:val="100"/>
          <w:sz w:val="28"/>
        </w:rPr>
        <w:t>р</w:t>
      </w:r>
      <w:r>
        <w:rPr>
          <w:w w:val="100"/>
          <w:sz w:val="28"/>
        </w:rPr>
        <w:t>и</w:t>
      </w:r>
      <w:r>
        <w:rPr>
          <w:spacing w:val="-3"/>
          <w:w w:val="100"/>
          <w:sz w:val="28"/>
        </w:rPr>
        <w:t>с</w:t>
      </w:r>
      <w:r>
        <w:rPr>
          <w:spacing w:val="-4"/>
          <w:w w:val="100"/>
          <w:sz w:val="28"/>
        </w:rPr>
        <w:t>у</w:t>
      </w:r>
      <w:r>
        <w:rPr>
          <w:w w:val="100"/>
          <w:sz w:val="28"/>
        </w:rPr>
        <w:t>нке</w:t>
      </w:r>
      <w:r>
        <w:rPr>
          <w:sz w:val="28"/>
        </w:rPr>
        <w:t xml:space="preserve">   </w:t>
      </w:r>
      <w:r>
        <w:rPr>
          <w:spacing w:val="-33"/>
          <w:sz w:val="28"/>
        </w:rPr>
        <w:t xml:space="preserve"> </w:t>
      </w:r>
      <w:r>
        <w:rPr>
          <w:w w:val="100"/>
          <w:sz w:val="28"/>
        </w:rPr>
        <w:t>1</w:t>
      </w:r>
      <w:r>
        <w:rPr>
          <w:spacing w:val="3"/>
          <w:w w:val="100"/>
          <w:sz w:val="28"/>
        </w:rPr>
        <w:t>.</w:t>
      </w:r>
      <w:r>
        <w:rPr>
          <w:spacing w:val="-1"/>
          <w:w w:val="100"/>
          <w:sz w:val="28"/>
        </w:rPr>
        <w:t>V</w:t>
      </w:r>
      <w:r>
        <w:rPr>
          <w:sz w:val="28"/>
          <w:vertAlign w:val="subscript"/>
        </w:rPr>
        <w:t>0</w:t>
      </w:r>
      <w:r>
        <w:rPr>
          <w:sz w:val="28"/>
          <w:vertAlign w:val="baseline"/>
        </w:rPr>
        <w:t xml:space="preserve">    </w:t>
      </w:r>
      <w:r>
        <w:rPr>
          <w:spacing w:val="-32"/>
          <w:sz w:val="28"/>
          <w:vertAlign w:val="baseline"/>
        </w:rPr>
        <w:t xml:space="preserve"> </w:t>
      </w:r>
      <w:r>
        <w:rPr>
          <w:w w:val="100"/>
          <w:sz w:val="28"/>
          <w:vertAlign w:val="baseline"/>
        </w:rPr>
        <w:t>̶</w:t>
      </w:r>
      <w:r>
        <w:rPr>
          <w:sz w:val="28"/>
          <w:vertAlign w:val="baseline"/>
        </w:rPr>
        <w:t xml:space="preserve">      </w:t>
      </w:r>
      <w:r>
        <w:rPr>
          <w:spacing w:val="9"/>
          <w:sz w:val="28"/>
          <w:vertAlign w:val="baseline"/>
        </w:rPr>
        <w:t xml:space="preserve"> </w:t>
      </w:r>
      <w:r>
        <w:rPr>
          <w:spacing w:val="-1"/>
          <w:w w:val="100"/>
          <w:sz w:val="28"/>
          <w:vertAlign w:val="baseline"/>
        </w:rPr>
        <w:t>вы</w:t>
      </w:r>
      <w:r>
        <w:rPr>
          <w:spacing w:val="1"/>
          <w:w w:val="100"/>
          <w:sz w:val="28"/>
          <w:vertAlign w:val="baseline"/>
        </w:rPr>
        <w:t>х</w:t>
      </w:r>
      <w:r>
        <w:rPr>
          <w:spacing w:val="-2"/>
          <w:w w:val="100"/>
          <w:sz w:val="28"/>
          <w:vertAlign w:val="baseline"/>
        </w:rPr>
        <w:t>од</w:t>
      </w:r>
      <w:r>
        <w:rPr>
          <w:w w:val="100"/>
          <w:sz w:val="28"/>
          <w:vertAlign w:val="baseline"/>
        </w:rPr>
        <w:t>н</w:t>
      </w:r>
      <w:r>
        <w:rPr>
          <w:spacing w:val="-2"/>
          <w:w w:val="100"/>
          <w:sz w:val="28"/>
          <w:vertAlign w:val="baseline"/>
        </w:rPr>
        <w:t>о</w:t>
      </w:r>
      <w:r>
        <w:rPr>
          <w:w w:val="100"/>
          <w:sz w:val="28"/>
          <w:vertAlign w:val="baseline"/>
        </w:rPr>
        <w:t>е на</w:t>
      </w:r>
      <w:r>
        <w:rPr>
          <w:spacing w:val="-2"/>
          <w:w w:val="100"/>
          <w:sz w:val="28"/>
          <w:vertAlign w:val="baseline"/>
        </w:rPr>
        <w:t>п</w:t>
      </w:r>
      <w:r>
        <w:rPr>
          <w:w w:val="100"/>
          <w:sz w:val="28"/>
          <w:vertAlign w:val="baseline"/>
        </w:rPr>
        <w:t>р</w:t>
      </w:r>
      <w:r>
        <w:rPr>
          <w:spacing w:val="-2"/>
          <w:w w:val="100"/>
          <w:sz w:val="28"/>
          <w:vertAlign w:val="baseline"/>
        </w:rPr>
        <w:t>я</w:t>
      </w:r>
      <w:r>
        <w:rPr>
          <w:w w:val="100"/>
          <w:sz w:val="28"/>
          <w:vertAlign w:val="baseline"/>
        </w:rPr>
        <w:t>же</w:t>
      </w:r>
      <w:r>
        <w:rPr>
          <w:spacing w:val="-1"/>
          <w:w w:val="100"/>
          <w:sz w:val="28"/>
          <w:vertAlign w:val="baseline"/>
        </w:rPr>
        <w:t>н</w:t>
      </w:r>
      <w:r>
        <w:rPr>
          <w:w w:val="100"/>
          <w:sz w:val="28"/>
          <w:vertAlign w:val="baseline"/>
        </w:rPr>
        <w:t>ие,</w:t>
      </w:r>
      <w:r>
        <w:rPr>
          <w:spacing w:val="10"/>
          <w:sz w:val="28"/>
          <w:vertAlign w:val="baseline"/>
        </w:rPr>
        <w:t xml:space="preserve"> </w:t>
      </w:r>
      <w:r>
        <w:rPr>
          <w:spacing w:val="-1"/>
          <w:w w:val="100"/>
          <w:sz w:val="28"/>
          <w:vertAlign w:val="baseline"/>
        </w:rPr>
        <w:t>C</w:t>
      </w:r>
      <w:r>
        <w:rPr>
          <w:spacing w:val="1"/>
          <w:sz w:val="28"/>
          <w:vertAlign w:val="subscript"/>
        </w:rPr>
        <w:t>0</w:t>
      </w:r>
      <w:r>
        <w:rPr>
          <w:w w:val="100"/>
          <w:sz w:val="28"/>
          <w:vertAlign w:val="baseline"/>
        </w:rPr>
        <w:t>,</w:t>
      </w:r>
      <w:r>
        <w:rPr>
          <w:spacing w:val="8"/>
          <w:sz w:val="28"/>
          <w:vertAlign w:val="baseline"/>
        </w:rPr>
        <w:t xml:space="preserve"> </w:t>
      </w:r>
      <w:r>
        <w:rPr>
          <w:spacing w:val="-3"/>
          <w:w w:val="100"/>
          <w:sz w:val="28"/>
          <w:vertAlign w:val="baseline"/>
        </w:rPr>
        <w:t>C</w:t>
      </w:r>
      <w:r>
        <w:rPr>
          <w:sz w:val="28"/>
          <w:vertAlign w:val="subscript"/>
        </w:rPr>
        <w:t>1</w:t>
      </w:r>
      <w:r>
        <w:rPr>
          <w:sz w:val="28"/>
          <w:vertAlign w:val="baseline"/>
        </w:rPr>
        <w:t xml:space="preserve"> </w:t>
      </w:r>
      <w:r>
        <w:rPr>
          <w:spacing w:val="17"/>
          <w:sz w:val="28"/>
          <w:vertAlign w:val="baseline"/>
        </w:rPr>
        <w:t xml:space="preserve"> </w:t>
      </w:r>
      <w:r>
        <w:rPr>
          <w:w w:val="100"/>
          <w:sz w:val="28"/>
          <w:vertAlign w:val="baseline"/>
        </w:rPr>
        <w:t>̶</w:t>
      </w:r>
      <w:r>
        <w:rPr>
          <w:sz w:val="28"/>
          <w:vertAlign w:val="baseline"/>
        </w:rPr>
        <w:t xml:space="preserve"> </w:t>
      </w:r>
      <w:r>
        <w:rPr>
          <w:spacing w:val="23"/>
          <w:sz w:val="28"/>
          <w:vertAlign w:val="baseline"/>
        </w:rPr>
        <w:t xml:space="preserve"> </w:t>
      </w:r>
      <w:r>
        <w:rPr>
          <w:w w:val="100"/>
          <w:sz w:val="28"/>
          <w:vertAlign w:val="baseline"/>
        </w:rPr>
        <w:t>сгла</w:t>
      </w:r>
      <w:r>
        <w:rPr>
          <w:spacing w:val="-3"/>
          <w:w w:val="100"/>
          <w:sz w:val="28"/>
          <w:vertAlign w:val="baseline"/>
        </w:rPr>
        <w:t>ж</w:t>
      </w:r>
      <w:r>
        <w:rPr>
          <w:w w:val="100"/>
          <w:sz w:val="28"/>
          <w:vertAlign w:val="baseline"/>
        </w:rPr>
        <w:t>и</w:t>
      </w:r>
      <w:r>
        <w:rPr>
          <w:spacing w:val="-1"/>
          <w:w w:val="100"/>
          <w:sz w:val="28"/>
          <w:vertAlign w:val="baseline"/>
        </w:rPr>
        <w:t>ва</w:t>
      </w:r>
      <w:r>
        <w:rPr>
          <w:spacing w:val="-2"/>
          <w:w w:val="100"/>
          <w:sz w:val="28"/>
          <w:vertAlign w:val="baseline"/>
        </w:rPr>
        <w:t>ю</w:t>
      </w:r>
      <w:r>
        <w:rPr>
          <w:w w:val="100"/>
          <w:sz w:val="28"/>
          <w:vertAlign w:val="baseline"/>
        </w:rPr>
        <w:t>щие</w:t>
      </w:r>
      <w:r>
        <w:rPr>
          <w:spacing w:val="9"/>
          <w:sz w:val="28"/>
          <w:vertAlign w:val="baseline"/>
        </w:rPr>
        <w:t xml:space="preserve"> </w:t>
      </w:r>
      <w:r>
        <w:rPr>
          <w:spacing w:val="-2"/>
          <w:w w:val="100"/>
          <w:sz w:val="28"/>
          <w:vertAlign w:val="baseline"/>
        </w:rPr>
        <w:t>фи</w:t>
      </w:r>
      <w:r>
        <w:rPr>
          <w:spacing w:val="-1"/>
          <w:w w:val="100"/>
          <w:sz w:val="28"/>
          <w:vertAlign w:val="baseline"/>
        </w:rPr>
        <w:t>ль</w:t>
      </w:r>
      <w:r>
        <w:rPr>
          <w:w w:val="100"/>
          <w:sz w:val="28"/>
          <w:vertAlign w:val="baseline"/>
        </w:rPr>
        <w:t>тры</w:t>
      </w:r>
      <w:r>
        <w:rPr>
          <w:spacing w:val="11"/>
          <w:sz w:val="28"/>
          <w:vertAlign w:val="baseline"/>
        </w:rPr>
        <w:t xml:space="preserve"> </w:t>
      </w:r>
      <w:r>
        <w:rPr>
          <w:w w:val="100"/>
          <w:sz w:val="28"/>
          <w:vertAlign w:val="baseline"/>
        </w:rPr>
        <w:t>(</w:t>
      </w:r>
      <w:r>
        <w:rPr>
          <w:spacing w:val="1"/>
          <w:w w:val="100"/>
          <w:sz w:val="28"/>
          <w:vertAlign w:val="baseline"/>
        </w:rPr>
        <w:t>0</w:t>
      </w:r>
      <w:r>
        <w:rPr>
          <w:spacing w:val="-4"/>
          <w:w w:val="100"/>
          <w:sz w:val="28"/>
          <w:vertAlign w:val="baseline"/>
        </w:rPr>
        <w:t>,</w:t>
      </w:r>
      <w:r>
        <w:rPr>
          <w:w w:val="100"/>
          <w:sz w:val="28"/>
          <w:vertAlign w:val="baseline"/>
        </w:rPr>
        <w:t>1</w:t>
      </w:r>
      <w:r>
        <w:rPr>
          <w:spacing w:val="9"/>
          <w:sz w:val="28"/>
          <w:vertAlign w:val="baseline"/>
        </w:rPr>
        <w:t xml:space="preserve"> </w:t>
      </w:r>
      <w:r>
        <w:rPr>
          <w:w w:val="100"/>
          <w:sz w:val="28"/>
          <w:vertAlign w:val="baseline"/>
        </w:rPr>
        <w:t>мкФ</w:t>
      </w:r>
      <w:r>
        <w:rPr>
          <w:spacing w:val="8"/>
          <w:sz w:val="28"/>
          <w:vertAlign w:val="baseline"/>
        </w:rPr>
        <w:t xml:space="preserve"> </w:t>
      </w:r>
      <w:r>
        <w:rPr>
          <w:w w:val="100"/>
          <w:sz w:val="28"/>
          <w:vertAlign w:val="baseline"/>
        </w:rPr>
        <w:t>и</w:t>
      </w:r>
      <w:r>
        <w:rPr>
          <w:spacing w:val="9"/>
          <w:sz w:val="28"/>
          <w:vertAlign w:val="baseline"/>
        </w:rPr>
        <w:t xml:space="preserve"> </w:t>
      </w:r>
      <w:r>
        <w:rPr>
          <w:w w:val="100"/>
          <w:sz w:val="28"/>
          <w:vertAlign w:val="baseline"/>
        </w:rPr>
        <w:t>0</w:t>
      </w:r>
      <w:r>
        <w:rPr>
          <w:spacing w:val="-4"/>
          <w:w w:val="100"/>
          <w:sz w:val="28"/>
          <w:vertAlign w:val="baseline"/>
        </w:rPr>
        <w:t>,</w:t>
      </w:r>
      <w:r>
        <w:rPr>
          <w:w w:val="100"/>
          <w:sz w:val="28"/>
          <w:vertAlign w:val="baseline"/>
        </w:rPr>
        <w:t>33</w:t>
      </w:r>
      <w:r>
        <w:rPr>
          <w:spacing w:val="9"/>
          <w:sz w:val="28"/>
          <w:vertAlign w:val="baseline"/>
        </w:rPr>
        <w:t xml:space="preserve"> </w:t>
      </w:r>
      <w:r>
        <w:rPr>
          <w:w w:val="100"/>
          <w:sz w:val="28"/>
          <w:vertAlign w:val="baseline"/>
        </w:rPr>
        <w:t xml:space="preserve">мкФ </w:t>
      </w:r>
      <w:r>
        <w:rPr>
          <w:sz w:val="28"/>
          <w:vertAlign w:val="baseline"/>
        </w:rPr>
        <w:t>соответственно)</w:t>
      </w:r>
    </w:p>
    <w:p>
      <w:pPr>
        <w:pStyle w:val="4"/>
        <w:spacing w:before="4"/>
      </w:pPr>
    </w:p>
    <w:p>
      <w:pPr>
        <w:spacing w:before="0"/>
        <w:ind w:left="2889" w:right="3142" w:firstLine="0"/>
        <w:jc w:val="center"/>
        <w:rPr>
          <w:i/>
          <w:sz w:val="28"/>
        </w:rPr>
      </w:pPr>
      <w:r>
        <w:rPr>
          <w:i/>
          <w:color w:val="44536A"/>
          <w:sz w:val="28"/>
        </w:rPr>
        <w:t>Рисунок</w:t>
      </w:r>
      <w:r>
        <w:rPr>
          <w:i/>
          <w:color w:val="44536A"/>
          <w:spacing w:val="-4"/>
          <w:sz w:val="28"/>
        </w:rPr>
        <w:t xml:space="preserve"> </w:t>
      </w:r>
      <w:r>
        <w:rPr>
          <w:i/>
          <w:color w:val="44536A"/>
          <w:sz w:val="28"/>
        </w:rPr>
        <w:t>1</w:t>
      </w:r>
    </w:p>
    <w:p>
      <w:pPr>
        <w:spacing w:after="0"/>
        <w:jc w:val="center"/>
        <w:rPr>
          <w:sz w:val="28"/>
        </w:rPr>
        <w:sectPr>
          <w:type w:val="continuous"/>
          <w:pgSz w:w="11900" w:h="16840"/>
          <w:pgMar w:top="1060" w:right="920" w:bottom="280" w:left="1580" w:header="720" w:footer="720" w:gutter="0"/>
          <w:cols w:space="720" w:num="1"/>
        </w:sectPr>
      </w:pPr>
    </w:p>
    <w:p>
      <w:pPr>
        <w:pStyle w:val="4"/>
        <w:spacing w:before="61"/>
        <w:ind w:left="580"/>
        <w:jc w:val="both"/>
      </w:pPr>
      <w:r>
        <w:t>Последовательность</w:t>
      </w:r>
      <w:r>
        <w:rPr>
          <w:spacing w:val="-9"/>
        </w:rPr>
        <w:t xml:space="preserve"> </w:t>
      </w:r>
      <w:r>
        <w:t>выполнения</w:t>
      </w:r>
      <w:r>
        <w:rPr>
          <w:spacing w:val="-4"/>
        </w:rPr>
        <w:t xml:space="preserve"> </w:t>
      </w:r>
      <w:r>
        <w:t>задания:</w:t>
      </w:r>
    </w:p>
    <w:p>
      <w:pPr>
        <w:pStyle w:val="4"/>
        <w:spacing w:before="1"/>
        <w:rPr>
          <w:sz w:val="35"/>
        </w:rPr>
      </w:pPr>
    </w:p>
    <w:p>
      <w:pPr>
        <w:pStyle w:val="6"/>
        <w:numPr>
          <w:ilvl w:val="0"/>
          <w:numId w:val="2"/>
        </w:numPr>
        <w:tabs>
          <w:tab w:val="left" w:pos="581"/>
          <w:tab w:val="left" w:leader="dot" w:pos="8098"/>
        </w:tabs>
        <w:spacing w:before="0" w:after="0" w:line="271" w:lineRule="auto"/>
        <w:ind w:left="580" w:right="114" w:hanging="360"/>
        <w:jc w:val="both"/>
        <w:rPr>
          <w:sz w:val="28"/>
        </w:rPr>
      </w:pPr>
      <w:r>
        <w:rPr>
          <w:sz w:val="28"/>
        </w:rPr>
        <w:t>Рассчитайте</w:t>
      </w:r>
      <w:r>
        <w:rPr>
          <w:spacing w:val="1"/>
          <w:sz w:val="28"/>
        </w:rPr>
        <w:t xml:space="preserve"> </w:t>
      </w:r>
      <w:r>
        <w:rPr>
          <w:sz w:val="28"/>
        </w:rPr>
        <w:t>ограничивающий</w:t>
      </w:r>
      <w:r>
        <w:rPr>
          <w:spacing w:val="1"/>
          <w:sz w:val="28"/>
        </w:rPr>
        <w:t xml:space="preserve"> </w:t>
      </w:r>
      <w:r>
        <w:rPr>
          <w:sz w:val="28"/>
        </w:rPr>
        <w:t>резистор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светодиода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подберите</w:t>
      </w:r>
      <w:r>
        <w:rPr>
          <w:spacing w:val="1"/>
          <w:sz w:val="28"/>
        </w:rPr>
        <w:t xml:space="preserve"> </w:t>
      </w:r>
      <w:r>
        <w:rPr>
          <w:sz w:val="28"/>
        </w:rPr>
        <w:t>ближайший</w:t>
      </w:r>
      <w:r>
        <w:rPr>
          <w:spacing w:val="-5"/>
          <w:sz w:val="28"/>
        </w:rPr>
        <w:t xml:space="preserve"> </w:t>
      </w:r>
      <w:r>
        <w:rPr>
          <w:sz w:val="28"/>
        </w:rPr>
        <w:t>по</w:t>
      </w:r>
      <w:r>
        <w:rPr>
          <w:spacing w:val="-4"/>
          <w:sz w:val="28"/>
        </w:rPr>
        <w:t xml:space="preserve"> </w:t>
      </w:r>
      <w:r>
        <w:rPr>
          <w:sz w:val="28"/>
        </w:rPr>
        <w:t>сопротивлению</w:t>
      </w:r>
      <w:r>
        <w:rPr>
          <w:spacing w:val="-5"/>
          <w:sz w:val="28"/>
        </w:rPr>
        <w:t xml:space="preserve"> </w:t>
      </w:r>
      <w:r>
        <w:rPr>
          <w:sz w:val="28"/>
        </w:rPr>
        <w:t>резистор</w:t>
      </w:r>
      <w:r>
        <w:rPr>
          <w:spacing w:val="-2"/>
          <w:sz w:val="28"/>
        </w:rPr>
        <w:t xml:space="preserve"> </w:t>
      </w:r>
      <w:r>
        <w:rPr>
          <w:sz w:val="28"/>
        </w:rPr>
        <w:t>из</w:t>
      </w:r>
      <w:r>
        <w:rPr>
          <w:spacing w:val="-1"/>
          <w:sz w:val="28"/>
        </w:rPr>
        <w:t xml:space="preserve"> </w:t>
      </w:r>
      <w:r>
        <w:rPr>
          <w:sz w:val="28"/>
        </w:rPr>
        <w:t>доступных</w:t>
      </w:r>
      <w:r>
        <w:rPr>
          <w:sz w:val="28"/>
        </w:rPr>
        <w:tab/>
      </w:r>
      <w:r>
        <w:rPr>
          <w:sz w:val="28"/>
        </w:rPr>
        <w:t>(3</w:t>
      </w:r>
      <w:r>
        <w:rPr>
          <w:spacing w:val="-2"/>
          <w:sz w:val="28"/>
        </w:rPr>
        <w:t xml:space="preserve"> </w:t>
      </w:r>
      <w:r>
        <w:rPr>
          <w:sz w:val="28"/>
        </w:rPr>
        <w:t>балла)</w:t>
      </w:r>
    </w:p>
    <w:p>
      <w:pPr>
        <w:pStyle w:val="4"/>
        <w:spacing w:before="8"/>
        <w:rPr>
          <w:sz w:val="31"/>
        </w:rPr>
      </w:pPr>
    </w:p>
    <w:p>
      <w:pPr>
        <w:pStyle w:val="6"/>
        <w:numPr>
          <w:ilvl w:val="0"/>
          <w:numId w:val="2"/>
        </w:numPr>
        <w:tabs>
          <w:tab w:val="left" w:pos="581"/>
        </w:tabs>
        <w:spacing w:before="0" w:after="0" w:line="271" w:lineRule="auto"/>
        <w:ind w:left="580" w:right="113" w:hanging="360"/>
        <w:jc w:val="both"/>
        <w:rPr>
          <w:sz w:val="28"/>
        </w:rPr>
      </w:pPr>
      <w:r>
        <w:rPr>
          <w:sz w:val="28"/>
        </w:rPr>
        <w:t>Используя</w:t>
      </w:r>
      <w:r>
        <w:rPr>
          <w:spacing w:val="1"/>
          <w:sz w:val="28"/>
        </w:rPr>
        <w:t xml:space="preserve"> </w:t>
      </w:r>
      <w:r>
        <w:rPr>
          <w:sz w:val="28"/>
        </w:rPr>
        <w:t>САПР</w:t>
      </w:r>
      <w:r>
        <w:rPr>
          <w:spacing w:val="1"/>
          <w:sz w:val="28"/>
        </w:rPr>
        <w:t xml:space="preserve"> </w:t>
      </w:r>
      <w:r>
        <w:rPr>
          <w:sz w:val="28"/>
        </w:rPr>
        <w:t>«DipTrace»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аналогичный,</w:t>
      </w:r>
      <w:r>
        <w:rPr>
          <w:spacing w:val="1"/>
          <w:sz w:val="28"/>
        </w:rPr>
        <w:t xml:space="preserve"> </w:t>
      </w:r>
      <w:r>
        <w:rPr>
          <w:sz w:val="28"/>
        </w:rPr>
        <w:t>создайте</w:t>
      </w:r>
      <w:r>
        <w:rPr>
          <w:spacing w:val="1"/>
          <w:sz w:val="28"/>
        </w:rPr>
        <w:t xml:space="preserve"> </w:t>
      </w:r>
      <w:r>
        <w:rPr>
          <w:sz w:val="28"/>
        </w:rPr>
        <w:t>принципиальную</w:t>
      </w:r>
      <w:r>
        <w:rPr>
          <w:spacing w:val="-2"/>
          <w:sz w:val="28"/>
        </w:rPr>
        <w:t xml:space="preserve"> </w:t>
      </w:r>
      <w:r>
        <w:rPr>
          <w:sz w:val="28"/>
        </w:rPr>
        <w:t>схему</w:t>
      </w:r>
      <w:r>
        <w:rPr>
          <w:spacing w:val="-5"/>
          <w:sz w:val="28"/>
        </w:rPr>
        <w:t xml:space="preserve"> </w:t>
      </w:r>
      <w:r>
        <w:rPr>
          <w:sz w:val="28"/>
        </w:rPr>
        <w:t>по</w:t>
      </w:r>
      <w:r>
        <w:rPr>
          <w:spacing w:val="2"/>
          <w:sz w:val="28"/>
        </w:rPr>
        <w:t xml:space="preserve"> </w:t>
      </w:r>
      <w:r>
        <w:rPr>
          <w:sz w:val="28"/>
        </w:rPr>
        <w:t>данным</w:t>
      </w:r>
      <w:r>
        <w:rPr>
          <w:spacing w:val="-1"/>
          <w:sz w:val="28"/>
        </w:rPr>
        <w:t xml:space="preserve"> </w:t>
      </w:r>
      <w:r>
        <w:rPr>
          <w:sz w:val="28"/>
        </w:rPr>
        <w:t>техническим</w:t>
      </w:r>
      <w:r>
        <w:rPr>
          <w:spacing w:val="-1"/>
          <w:sz w:val="28"/>
        </w:rPr>
        <w:t xml:space="preserve"> </w:t>
      </w:r>
      <w:r>
        <w:rPr>
          <w:sz w:val="28"/>
        </w:rPr>
        <w:t>условиям</w:t>
      </w:r>
      <w:r>
        <w:rPr>
          <w:spacing w:val="63"/>
          <w:sz w:val="28"/>
        </w:rPr>
        <w:t xml:space="preserve"> </w:t>
      </w:r>
      <w:r>
        <w:rPr>
          <w:sz w:val="28"/>
        </w:rPr>
        <w:t>(9</w:t>
      </w:r>
      <w:r>
        <w:rPr>
          <w:spacing w:val="-1"/>
          <w:sz w:val="28"/>
        </w:rPr>
        <w:t xml:space="preserve"> </w:t>
      </w:r>
      <w:r>
        <w:rPr>
          <w:sz w:val="28"/>
        </w:rPr>
        <w:t>баллов)</w:t>
      </w:r>
    </w:p>
    <w:p>
      <w:pPr>
        <w:spacing w:before="0" w:line="271" w:lineRule="auto"/>
        <w:ind w:left="580" w:right="114" w:firstLine="0"/>
        <w:jc w:val="both"/>
        <w:rPr>
          <w:i/>
          <w:sz w:val="28"/>
        </w:rPr>
      </w:pPr>
      <w:r>
        <w:rPr>
          <w:i/>
          <w:sz w:val="28"/>
        </w:rPr>
        <w:t>Сохраните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изображение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листа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файлсхемы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рабочую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папку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Олимпиады.</w:t>
      </w:r>
    </w:p>
    <w:p>
      <w:pPr>
        <w:pStyle w:val="4"/>
        <w:spacing w:before="5"/>
        <w:rPr>
          <w:i/>
          <w:sz w:val="31"/>
        </w:rPr>
      </w:pPr>
    </w:p>
    <w:p>
      <w:pPr>
        <w:pStyle w:val="6"/>
        <w:numPr>
          <w:ilvl w:val="0"/>
          <w:numId w:val="2"/>
        </w:numPr>
        <w:tabs>
          <w:tab w:val="left" w:pos="581"/>
          <w:tab w:val="left" w:leader="dot" w:pos="7949"/>
        </w:tabs>
        <w:spacing w:before="0" w:after="0" w:line="271" w:lineRule="auto"/>
        <w:ind w:left="580" w:right="117" w:hanging="360"/>
        <w:jc w:val="both"/>
        <w:rPr>
          <w:sz w:val="28"/>
        </w:rPr>
      </w:pPr>
      <w:r>
        <w:rPr>
          <w:sz w:val="28"/>
        </w:rPr>
        <w:t>Используя САПР «DipTrace» или аналогичный, разработайте печатную</w:t>
      </w:r>
      <w:r>
        <w:rPr>
          <w:spacing w:val="1"/>
          <w:sz w:val="28"/>
        </w:rPr>
        <w:t xml:space="preserve"> </w:t>
      </w:r>
      <w:r>
        <w:rPr>
          <w:sz w:val="28"/>
        </w:rPr>
        <w:t>плату</w:t>
      </w:r>
      <w:r>
        <w:rPr>
          <w:spacing w:val="-4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созданной</w:t>
      </w:r>
      <w:r>
        <w:rPr>
          <w:spacing w:val="-3"/>
          <w:sz w:val="28"/>
        </w:rPr>
        <w:t xml:space="preserve"> </w:t>
      </w:r>
      <w:r>
        <w:rPr>
          <w:sz w:val="28"/>
        </w:rPr>
        <w:t>схеме</w:t>
      </w:r>
      <w:r>
        <w:rPr>
          <w:sz w:val="28"/>
        </w:rPr>
        <w:tab/>
      </w:r>
      <w:r>
        <w:rPr>
          <w:sz w:val="28"/>
        </w:rPr>
        <w:t>(9</w:t>
      </w:r>
      <w:r>
        <w:rPr>
          <w:spacing w:val="-2"/>
          <w:sz w:val="28"/>
        </w:rPr>
        <w:t xml:space="preserve"> </w:t>
      </w:r>
      <w:r>
        <w:rPr>
          <w:sz w:val="28"/>
        </w:rPr>
        <w:t>баллов)</w:t>
      </w:r>
    </w:p>
    <w:p>
      <w:pPr>
        <w:spacing w:before="0" w:line="271" w:lineRule="auto"/>
        <w:ind w:left="580" w:right="112" w:firstLine="0"/>
        <w:jc w:val="both"/>
        <w:rPr>
          <w:i/>
          <w:sz w:val="28"/>
        </w:rPr>
      </w:pPr>
      <w:r>
        <w:rPr>
          <w:i/>
          <w:sz w:val="28"/>
        </w:rPr>
        <w:t>Шаг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 xml:space="preserve">сетки </w:t>
      </w:r>
      <w:r>
        <w:rPr>
          <w:b/>
          <w:i/>
          <w:sz w:val="28"/>
        </w:rPr>
        <w:t xml:space="preserve">2,54 мм </w:t>
      </w:r>
      <w:r>
        <w:rPr>
          <w:i/>
          <w:sz w:val="28"/>
        </w:rPr>
        <w:t>(0,1 in),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угол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между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дорожками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допускается</w:t>
      </w:r>
      <w:r>
        <w:rPr>
          <w:i/>
          <w:spacing w:val="1"/>
          <w:sz w:val="28"/>
        </w:rPr>
        <w:t xml:space="preserve"> </w:t>
      </w:r>
      <w:r>
        <w:rPr>
          <w:b/>
          <w:i/>
          <w:sz w:val="28"/>
        </w:rPr>
        <w:t>только 90º</w:t>
      </w:r>
      <w:r>
        <w:rPr>
          <w:i/>
          <w:sz w:val="28"/>
        </w:rPr>
        <w:t>. Возможные перемычки (соединения с помощью проводов)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на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схеме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обозначайте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как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нижний графический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слой (Н.</w:t>
      </w:r>
      <w:r>
        <w:rPr>
          <w:i/>
          <w:spacing w:val="2"/>
          <w:sz w:val="28"/>
        </w:rPr>
        <w:t xml:space="preserve"> </w:t>
      </w:r>
      <w:r>
        <w:rPr>
          <w:i/>
          <w:sz w:val="28"/>
        </w:rPr>
        <w:t>Графика).</w:t>
      </w:r>
    </w:p>
    <w:p>
      <w:pPr>
        <w:pStyle w:val="4"/>
        <w:spacing w:before="7"/>
        <w:rPr>
          <w:i/>
          <w:sz w:val="31"/>
        </w:rPr>
      </w:pPr>
    </w:p>
    <w:p>
      <w:pPr>
        <w:pStyle w:val="6"/>
        <w:numPr>
          <w:ilvl w:val="0"/>
          <w:numId w:val="2"/>
        </w:numPr>
        <w:tabs>
          <w:tab w:val="left" w:pos="581"/>
          <w:tab w:val="left" w:leader="dot" w:pos="8060"/>
        </w:tabs>
        <w:spacing w:before="0" w:after="0" w:line="271" w:lineRule="auto"/>
        <w:ind w:left="580" w:right="116" w:hanging="360"/>
        <w:jc w:val="both"/>
        <w:rPr>
          <w:sz w:val="28"/>
        </w:rPr>
      </w:pPr>
      <w:r>
        <w:rPr>
          <w:sz w:val="28"/>
        </w:rPr>
        <w:t>По разработанной вами принципиальной схеме соберите электрическую</w:t>
      </w:r>
      <w:r>
        <w:rPr>
          <w:spacing w:val="-67"/>
          <w:sz w:val="28"/>
        </w:rPr>
        <w:t xml:space="preserve"> </w:t>
      </w:r>
      <w:r>
        <w:rPr>
          <w:sz w:val="28"/>
        </w:rPr>
        <w:t>цепь</w:t>
      </w:r>
      <w:r>
        <w:rPr>
          <w:spacing w:val="-5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беспаечной</w:t>
      </w:r>
      <w:r>
        <w:rPr>
          <w:spacing w:val="-2"/>
          <w:sz w:val="28"/>
        </w:rPr>
        <w:t xml:space="preserve"> </w:t>
      </w:r>
      <w:r>
        <w:rPr>
          <w:sz w:val="28"/>
        </w:rPr>
        <w:t>макетной</w:t>
      </w:r>
      <w:r>
        <w:rPr>
          <w:spacing w:val="-1"/>
          <w:sz w:val="28"/>
        </w:rPr>
        <w:t xml:space="preserve"> </w:t>
      </w:r>
      <w:r>
        <w:rPr>
          <w:sz w:val="28"/>
        </w:rPr>
        <w:t>плате</w:t>
      </w:r>
      <w:r>
        <w:rPr>
          <w:sz w:val="28"/>
        </w:rPr>
        <w:tab/>
      </w:r>
      <w:r>
        <w:rPr>
          <w:sz w:val="28"/>
        </w:rPr>
        <w:t>(8</w:t>
      </w:r>
      <w:r>
        <w:rPr>
          <w:spacing w:val="-11"/>
          <w:sz w:val="28"/>
        </w:rPr>
        <w:t xml:space="preserve"> </w:t>
      </w:r>
      <w:r>
        <w:rPr>
          <w:sz w:val="28"/>
        </w:rPr>
        <w:t>баллов)</w:t>
      </w:r>
    </w:p>
    <w:p>
      <w:pPr>
        <w:pStyle w:val="4"/>
        <w:spacing w:before="7"/>
        <w:rPr>
          <w:sz w:val="31"/>
        </w:rPr>
      </w:pPr>
    </w:p>
    <w:p>
      <w:pPr>
        <w:pStyle w:val="6"/>
        <w:numPr>
          <w:ilvl w:val="0"/>
          <w:numId w:val="2"/>
        </w:numPr>
        <w:tabs>
          <w:tab w:val="left" w:pos="581"/>
          <w:tab w:val="left" w:leader="dot" w:pos="8050"/>
        </w:tabs>
        <w:spacing w:before="1" w:after="0" w:line="271" w:lineRule="auto"/>
        <w:ind w:left="580" w:right="116" w:hanging="360"/>
        <w:jc w:val="both"/>
        <w:rPr>
          <w:sz w:val="28"/>
        </w:rPr>
      </w:pPr>
      <w:r>
        <w:rPr>
          <w:sz w:val="28"/>
        </w:rPr>
        <w:t>Продемонстрируйте работоспособность схемы с напряжением питания</w:t>
      </w:r>
      <w:r>
        <w:rPr>
          <w:spacing w:val="1"/>
          <w:sz w:val="28"/>
        </w:rPr>
        <w:t xml:space="preserve"> </w:t>
      </w:r>
      <w:r>
        <w:rPr>
          <w:sz w:val="28"/>
        </w:rPr>
        <w:t>9В…</w:t>
      </w:r>
      <w:r>
        <w:rPr>
          <w:sz w:val="28"/>
        </w:rPr>
        <w:tab/>
      </w:r>
      <w:r>
        <w:rPr>
          <w:sz w:val="28"/>
        </w:rPr>
        <w:t>(6</w:t>
      </w:r>
      <w:r>
        <w:rPr>
          <w:spacing w:val="-3"/>
          <w:sz w:val="28"/>
        </w:rPr>
        <w:t xml:space="preserve"> </w:t>
      </w:r>
      <w:r>
        <w:rPr>
          <w:sz w:val="28"/>
        </w:rPr>
        <w:t>баллов)</w:t>
      </w:r>
    </w:p>
    <w:p>
      <w:pPr>
        <w:pStyle w:val="4"/>
        <w:spacing w:before="5"/>
        <w:rPr>
          <w:sz w:val="31"/>
        </w:rPr>
      </w:pPr>
    </w:p>
    <w:p>
      <w:pPr>
        <w:pStyle w:val="4"/>
        <w:spacing w:line="271" w:lineRule="auto"/>
        <w:ind w:left="580" w:right="122"/>
        <w:jc w:val="both"/>
      </w:pPr>
      <w:r>
        <w:t>За несоблюдение правил техники безопасности и порядка на рабочем</w:t>
      </w:r>
      <w:r>
        <w:rPr>
          <w:spacing w:val="1"/>
        </w:rPr>
        <w:t xml:space="preserve"> </w:t>
      </w:r>
      <w:r>
        <w:t>месте</w:t>
      </w:r>
      <w:r>
        <w:rPr>
          <w:spacing w:val="-1"/>
        </w:rPr>
        <w:t xml:space="preserve"> </w:t>
      </w:r>
      <w:r>
        <w:t>снимаются штрафные</w:t>
      </w:r>
      <w:r>
        <w:rPr>
          <w:spacing w:val="-1"/>
        </w:rPr>
        <w:t xml:space="preserve"> </w:t>
      </w:r>
      <w:r>
        <w:t>баллы (1</w:t>
      </w:r>
      <w:r>
        <w:rPr>
          <w:spacing w:val="-3"/>
        </w:rPr>
        <w:t xml:space="preserve"> </w:t>
      </w:r>
      <w:r>
        <w:t>балл</w:t>
      </w:r>
      <w:r>
        <w:rPr>
          <w:spacing w:val="-3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каждое нарушение)</w:t>
      </w:r>
    </w:p>
    <w:p>
      <w:pPr>
        <w:spacing w:after="0" w:line="271" w:lineRule="auto"/>
        <w:jc w:val="both"/>
        <w:sectPr>
          <w:pgSz w:w="11900" w:h="16840"/>
          <w:pgMar w:top="1060" w:right="920" w:bottom="280" w:left="1580" w:header="720" w:footer="720" w:gutter="0"/>
          <w:cols w:space="720" w:num="1"/>
        </w:sectPr>
      </w:pPr>
    </w:p>
    <w:p>
      <w:pPr>
        <w:spacing w:before="66"/>
        <w:ind w:left="441" w:right="695" w:firstLine="0"/>
        <w:jc w:val="center"/>
        <w:rPr>
          <w:b/>
          <w:sz w:val="28"/>
        </w:rPr>
      </w:pPr>
      <w:r>
        <w:rPr>
          <w:b/>
          <w:sz w:val="28"/>
        </w:rPr>
        <w:t>Карта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пооперационного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контроля</w:t>
      </w:r>
    </w:p>
    <w:p>
      <w:pPr>
        <w:pStyle w:val="4"/>
        <w:spacing w:before="6"/>
        <w:rPr>
          <w:b/>
          <w:sz w:val="17"/>
        </w:rPr>
      </w:pPr>
    </w:p>
    <w:tbl>
      <w:tblPr>
        <w:tblStyle w:val="3"/>
        <w:tblW w:w="0" w:type="auto"/>
        <w:tblInd w:w="29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48"/>
        <w:gridCol w:w="5528"/>
        <w:gridCol w:w="1277"/>
        <w:gridCol w:w="99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03" w:hRule="atLeast"/>
        </w:trPr>
        <w:tc>
          <w:tcPr>
            <w:tcW w:w="948" w:type="dxa"/>
          </w:tcPr>
          <w:p>
            <w:pPr>
              <w:pStyle w:val="7"/>
              <w:spacing w:line="268" w:lineRule="exact"/>
              <w:ind w:left="182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5528" w:type="dxa"/>
          </w:tcPr>
          <w:p>
            <w:pPr>
              <w:pStyle w:val="7"/>
              <w:spacing w:line="268" w:lineRule="exact"/>
              <w:ind w:left="273"/>
              <w:rPr>
                <w:sz w:val="24"/>
              </w:rPr>
            </w:pPr>
            <w:r>
              <w:rPr>
                <w:sz w:val="24"/>
              </w:rPr>
              <w:t>Критерии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оценки</w:t>
            </w:r>
          </w:p>
        </w:tc>
        <w:tc>
          <w:tcPr>
            <w:tcW w:w="1277" w:type="dxa"/>
          </w:tcPr>
          <w:p>
            <w:pPr>
              <w:pStyle w:val="7"/>
              <w:spacing w:line="240" w:lineRule="auto"/>
              <w:ind w:left="107" w:right="171"/>
              <w:rPr>
                <w:sz w:val="24"/>
              </w:rPr>
            </w:pPr>
            <w:r>
              <w:rPr>
                <w:sz w:val="24"/>
              </w:rPr>
              <w:t>Рекоменд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уемое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 – во</w:t>
            </w:r>
          </w:p>
          <w:p>
            <w:pPr>
              <w:pStyle w:val="7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баллов</w:t>
            </w:r>
          </w:p>
        </w:tc>
        <w:tc>
          <w:tcPr>
            <w:tcW w:w="991" w:type="dxa"/>
          </w:tcPr>
          <w:p>
            <w:pPr>
              <w:pStyle w:val="7"/>
              <w:spacing w:line="240" w:lineRule="auto"/>
              <w:ind w:right="96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жюри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91" w:hRule="atLeast"/>
        </w:trPr>
        <w:tc>
          <w:tcPr>
            <w:tcW w:w="948" w:type="dxa"/>
          </w:tcPr>
          <w:p>
            <w:pPr>
              <w:pStyle w:val="7"/>
              <w:rPr>
                <w:sz w:val="28"/>
              </w:rPr>
            </w:pPr>
            <w:r>
              <w:rPr>
                <w:w w:val="100"/>
                <w:sz w:val="28"/>
              </w:rPr>
              <w:t>1</w:t>
            </w:r>
          </w:p>
        </w:tc>
        <w:tc>
          <w:tcPr>
            <w:tcW w:w="5528" w:type="dxa"/>
          </w:tcPr>
          <w:p>
            <w:pPr>
              <w:pStyle w:val="7"/>
              <w:tabs>
                <w:tab w:val="left" w:pos="1152"/>
                <w:tab w:val="left" w:pos="3576"/>
                <w:tab w:val="left" w:pos="5006"/>
              </w:tabs>
              <w:rPr>
                <w:sz w:val="28"/>
              </w:rPr>
            </w:pPr>
            <w:r>
              <w:rPr>
                <w:sz w:val="28"/>
              </w:rPr>
              <w:t>Расчет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>ограничивающего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>резистора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>для</w:t>
            </w:r>
          </w:p>
          <w:p>
            <w:pPr>
              <w:pStyle w:val="7"/>
              <w:tabs>
                <w:tab w:val="left" w:pos="1744"/>
                <w:tab w:val="left" w:pos="2187"/>
                <w:tab w:val="left" w:pos="3341"/>
                <w:tab w:val="left" w:pos="5129"/>
              </w:tabs>
              <w:spacing w:before="4" w:line="360" w:lineRule="atLeast"/>
              <w:ind w:right="97"/>
              <w:rPr>
                <w:sz w:val="28"/>
              </w:rPr>
            </w:pPr>
            <w:r>
              <w:rPr>
                <w:sz w:val="28"/>
              </w:rPr>
              <w:t>светодиода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>и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>подбор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>ближайшего</w:t>
            </w:r>
            <w:r>
              <w:rPr>
                <w:sz w:val="28"/>
              </w:rPr>
              <w:tab/>
            </w:r>
            <w:r>
              <w:rPr>
                <w:spacing w:val="-3"/>
                <w:sz w:val="28"/>
              </w:rPr>
              <w:t>по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сопротивлению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резистора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доступных</w:t>
            </w:r>
          </w:p>
        </w:tc>
        <w:tc>
          <w:tcPr>
            <w:tcW w:w="1277" w:type="dxa"/>
          </w:tcPr>
          <w:p>
            <w:pPr>
              <w:pStyle w:val="7"/>
              <w:ind w:left="107"/>
              <w:rPr>
                <w:sz w:val="28"/>
              </w:rPr>
            </w:pPr>
            <w:r>
              <w:rPr>
                <w:w w:val="100"/>
                <w:sz w:val="28"/>
              </w:rPr>
              <w:t>3</w:t>
            </w:r>
          </w:p>
        </w:tc>
        <w:tc>
          <w:tcPr>
            <w:tcW w:w="991" w:type="dxa"/>
          </w:tcPr>
          <w:p>
            <w:pPr>
              <w:pStyle w:val="7"/>
              <w:spacing w:line="240" w:lineRule="auto"/>
              <w:ind w:left="0"/>
              <w:rPr>
                <w:sz w:val="26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6" w:hRule="atLeast"/>
        </w:trPr>
        <w:tc>
          <w:tcPr>
            <w:tcW w:w="948" w:type="dxa"/>
          </w:tcPr>
          <w:p>
            <w:pPr>
              <w:pStyle w:val="7"/>
              <w:rPr>
                <w:sz w:val="28"/>
              </w:rPr>
            </w:pPr>
            <w:r>
              <w:rPr>
                <w:w w:val="100"/>
                <w:sz w:val="28"/>
              </w:rPr>
              <w:t>2</w:t>
            </w:r>
          </w:p>
        </w:tc>
        <w:tc>
          <w:tcPr>
            <w:tcW w:w="5528" w:type="dxa"/>
          </w:tcPr>
          <w:p>
            <w:pPr>
              <w:pStyle w:val="7"/>
              <w:tabs>
                <w:tab w:val="left" w:pos="1625"/>
                <w:tab w:val="left" w:pos="4035"/>
                <w:tab w:val="left" w:pos="5129"/>
              </w:tabs>
              <w:rPr>
                <w:sz w:val="28"/>
              </w:rPr>
            </w:pPr>
            <w:r>
              <w:rPr>
                <w:sz w:val="28"/>
              </w:rPr>
              <w:t>Создание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>принципиальной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>схему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>по</w:t>
            </w:r>
          </w:p>
          <w:p>
            <w:pPr>
              <w:pStyle w:val="7"/>
              <w:spacing w:before="40" w:line="240" w:lineRule="auto"/>
              <w:rPr>
                <w:sz w:val="28"/>
              </w:rPr>
            </w:pPr>
            <w:r>
              <w:rPr>
                <w:sz w:val="28"/>
              </w:rPr>
              <w:t>техническим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условиям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САПР</w:t>
            </w:r>
          </w:p>
        </w:tc>
        <w:tc>
          <w:tcPr>
            <w:tcW w:w="1277" w:type="dxa"/>
          </w:tcPr>
          <w:p>
            <w:pPr>
              <w:pStyle w:val="7"/>
              <w:ind w:left="107"/>
              <w:rPr>
                <w:sz w:val="28"/>
              </w:rPr>
            </w:pPr>
            <w:r>
              <w:rPr>
                <w:w w:val="100"/>
                <w:sz w:val="28"/>
              </w:rPr>
              <w:t>7</w:t>
            </w:r>
          </w:p>
        </w:tc>
        <w:tc>
          <w:tcPr>
            <w:tcW w:w="991" w:type="dxa"/>
          </w:tcPr>
          <w:p>
            <w:pPr>
              <w:pStyle w:val="7"/>
              <w:spacing w:line="240" w:lineRule="auto"/>
              <w:ind w:left="0"/>
              <w:rPr>
                <w:sz w:val="26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6" w:hRule="atLeast"/>
        </w:trPr>
        <w:tc>
          <w:tcPr>
            <w:tcW w:w="948" w:type="dxa"/>
          </w:tcPr>
          <w:p>
            <w:pPr>
              <w:pStyle w:val="7"/>
              <w:rPr>
                <w:sz w:val="28"/>
              </w:rPr>
            </w:pPr>
            <w:r>
              <w:rPr>
                <w:w w:val="100"/>
                <w:sz w:val="28"/>
              </w:rPr>
              <w:t>3</w:t>
            </w:r>
          </w:p>
        </w:tc>
        <w:tc>
          <w:tcPr>
            <w:tcW w:w="5528" w:type="dxa"/>
          </w:tcPr>
          <w:p>
            <w:pPr>
              <w:pStyle w:val="7"/>
              <w:rPr>
                <w:sz w:val="28"/>
              </w:rPr>
            </w:pPr>
            <w:r>
              <w:rPr>
                <w:sz w:val="28"/>
              </w:rPr>
              <w:t>Разработка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>печатной</w:t>
            </w:r>
            <w:r>
              <w:rPr>
                <w:spacing w:val="88"/>
                <w:sz w:val="28"/>
              </w:rPr>
              <w:t xml:space="preserve"> </w:t>
            </w:r>
            <w:r>
              <w:rPr>
                <w:sz w:val="28"/>
              </w:rPr>
              <w:t>платы</w:t>
            </w:r>
            <w:r>
              <w:rPr>
                <w:spacing w:val="86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89"/>
                <w:sz w:val="28"/>
              </w:rPr>
              <w:t xml:space="preserve"> </w:t>
            </w:r>
            <w:r>
              <w:rPr>
                <w:sz w:val="28"/>
              </w:rPr>
              <w:t>созданной</w:t>
            </w:r>
          </w:p>
          <w:p>
            <w:pPr>
              <w:pStyle w:val="7"/>
              <w:spacing w:before="43" w:line="240" w:lineRule="auto"/>
              <w:rPr>
                <w:sz w:val="28"/>
              </w:rPr>
            </w:pPr>
            <w:r>
              <w:rPr>
                <w:sz w:val="28"/>
              </w:rPr>
              <w:t>схеме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САПР</w:t>
            </w:r>
          </w:p>
        </w:tc>
        <w:tc>
          <w:tcPr>
            <w:tcW w:w="1277" w:type="dxa"/>
          </w:tcPr>
          <w:p>
            <w:pPr>
              <w:pStyle w:val="7"/>
              <w:ind w:left="107"/>
              <w:rPr>
                <w:sz w:val="28"/>
              </w:rPr>
            </w:pPr>
            <w:r>
              <w:rPr>
                <w:w w:val="100"/>
                <w:sz w:val="28"/>
              </w:rPr>
              <w:t>7</w:t>
            </w:r>
          </w:p>
        </w:tc>
        <w:tc>
          <w:tcPr>
            <w:tcW w:w="991" w:type="dxa"/>
          </w:tcPr>
          <w:p>
            <w:pPr>
              <w:pStyle w:val="7"/>
              <w:spacing w:line="240" w:lineRule="auto"/>
              <w:ind w:left="0"/>
              <w:rPr>
                <w:sz w:val="26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7" w:hRule="atLeast"/>
        </w:trPr>
        <w:tc>
          <w:tcPr>
            <w:tcW w:w="948" w:type="dxa"/>
          </w:tcPr>
          <w:p>
            <w:pPr>
              <w:pStyle w:val="7"/>
              <w:rPr>
                <w:sz w:val="28"/>
              </w:rPr>
            </w:pPr>
            <w:r>
              <w:rPr>
                <w:w w:val="100"/>
                <w:sz w:val="28"/>
              </w:rPr>
              <w:t>4</w:t>
            </w:r>
          </w:p>
        </w:tc>
        <w:tc>
          <w:tcPr>
            <w:tcW w:w="5528" w:type="dxa"/>
          </w:tcPr>
          <w:p>
            <w:pPr>
              <w:pStyle w:val="7"/>
              <w:rPr>
                <w:sz w:val="28"/>
              </w:rPr>
            </w:pPr>
            <w:r>
              <w:rPr>
                <w:sz w:val="28"/>
              </w:rPr>
              <w:t>Сборка</w:t>
            </w:r>
            <w:r>
              <w:rPr>
                <w:spacing w:val="48"/>
                <w:sz w:val="28"/>
              </w:rPr>
              <w:t xml:space="preserve"> </w:t>
            </w:r>
            <w:r>
              <w:rPr>
                <w:sz w:val="28"/>
              </w:rPr>
              <w:t>электрической</w:t>
            </w:r>
            <w:r>
              <w:rPr>
                <w:spacing w:val="45"/>
                <w:sz w:val="28"/>
              </w:rPr>
              <w:t xml:space="preserve"> </w:t>
            </w:r>
            <w:r>
              <w:rPr>
                <w:sz w:val="28"/>
              </w:rPr>
              <w:t>цепи</w:t>
            </w:r>
            <w:r>
              <w:rPr>
                <w:spacing w:val="4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46"/>
                <w:sz w:val="28"/>
              </w:rPr>
              <w:t xml:space="preserve"> </w:t>
            </w:r>
            <w:r>
              <w:rPr>
                <w:sz w:val="28"/>
              </w:rPr>
              <w:t>беспаечной</w:t>
            </w:r>
          </w:p>
          <w:p>
            <w:pPr>
              <w:pStyle w:val="7"/>
              <w:spacing w:before="43" w:line="240" w:lineRule="auto"/>
              <w:rPr>
                <w:sz w:val="28"/>
              </w:rPr>
            </w:pPr>
            <w:r>
              <w:rPr>
                <w:sz w:val="28"/>
              </w:rPr>
              <w:t>макетной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плате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разработанной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схеме</w:t>
            </w:r>
          </w:p>
        </w:tc>
        <w:tc>
          <w:tcPr>
            <w:tcW w:w="1277" w:type="dxa"/>
          </w:tcPr>
          <w:p>
            <w:pPr>
              <w:pStyle w:val="7"/>
              <w:ind w:left="107"/>
              <w:rPr>
                <w:sz w:val="28"/>
              </w:rPr>
            </w:pPr>
            <w:r>
              <w:rPr>
                <w:w w:val="100"/>
                <w:sz w:val="28"/>
              </w:rPr>
              <w:t>8</w:t>
            </w:r>
          </w:p>
        </w:tc>
        <w:tc>
          <w:tcPr>
            <w:tcW w:w="991" w:type="dxa"/>
          </w:tcPr>
          <w:p>
            <w:pPr>
              <w:pStyle w:val="7"/>
              <w:spacing w:line="240" w:lineRule="auto"/>
              <w:ind w:left="0"/>
              <w:rPr>
                <w:sz w:val="26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6" w:hRule="atLeast"/>
        </w:trPr>
        <w:tc>
          <w:tcPr>
            <w:tcW w:w="948" w:type="dxa"/>
          </w:tcPr>
          <w:p>
            <w:pPr>
              <w:pStyle w:val="7"/>
              <w:rPr>
                <w:sz w:val="28"/>
              </w:rPr>
            </w:pPr>
            <w:r>
              <w:rPr>
                <w:w w:val="100"/>
                <w:sz w:val="28"/>
              </w:rPr>
              <w:t>5</w:t>
            </w:r>
          </w:p>
        </w:tc>
        <w:tc>
          <w:tcPr>
            <w:tcW w:w="5528" w:type="dxa"/>
          </w:tcPr>
          <w:p>
            <w:pPr>
              <w:pStyle w:val="7"/>
              <w:rPr>
                <w:sz w:val="28"/>
              </w:rPr>
            </w:pPr>
            <w:r>
              <w:rPr>
                <w:sz w:val="28"/>
              </w:rPr>
              <w:t>Работоспособность</w:t>
            </w:r>
            <w:r>
              <w:rPr>
                <w:spacing w:val="26"/>
                <w:sz w:val="28"/>
              </w:rPr>
              <w:t xml:space="preserve"> </w:t>
            </w:r>
            <w:r>
              <w:rPr>
                <w:sz w:val="28"/>
              </w:rPr>
              <w:t>схемы</w:t>
            </w:r>
            <w:r>
              <w:rPr>
                <w:spacing w:val="9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96"/>
                <w:sz w:val="28"/>
              </w:rPr>
              <w:t xml:space="preserve"> </w:t>
            </w:r>
            <w:r>
              <w:rPr>
                <w:sz w:val="28"/>
              </w:rPr>
              <w:t>напряжением</w:t>
            </w:r>
          </w:p>
          <w:p>
            <w:pPr>
              <w:pStyle w:val="7"/>
              <w:spacing w:before="43" w:line="240" w:lineRule="auto"/>
              <w:rPr>
                <w:sz w:val="28"/>
              </w:rPr>
            </w:pPr>
            <w:r>
              <w:rPr>
                <w:sz w:val="28"/>
              </w:rPr>
              <w:t>питания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9В</w:t>
            </w:r>
          </w:p>
        </w:tc>
        <w:tc>
          <w:tcPr>
            <w:tcW w:w="1277" w:type="dxa"/>
          </w:tcPr>
          <w:p>
            <w:pPr>
              <w:pStyle w:val="7"/>
              <w:ind w:left="107"/>
              <w:rPr>
                <w:sz w:val="28"/>
              </w:rPr>
            </w:pPr>
            <w:r>
              <w:rPr>
                <w:w w:val="100"/>
                <w:sz w:val="28"/>
              </w:rPr>
              <w:t>6</w:t>
            </w:r>
          </w:p>
        </w:tc>
        <w:tc>
          <w:tcPr>
            <w:tcW w:w="991" w:type="dxa"/>
          </w:tcPr>
          <w:p>
            <w:pPr>
              <w:pStyle w:val="7"/>
              <w:spacing w:line="240" w:lineRule="auto"/>
              <w:ind w:left="0"/>
              <w:rPr>
                <w:sz w:val="26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53" w:hRule="atLeast"/>
        </w:trPr>
        <w:tc>
          <w:tcPr>
            <w:tcW w:w="948" w:type="dxa"/>
          </w:tcPr>
          <w:p>
            <w:pPr>
              <w:pStyle w:val="7"/>
              <w:rPr>
                <w:sz w:val="28"/>
              </w:rPr>
            </w:pPr>
            <w:r>
              <w:rPr>
                <w:w w:val="100"/>
                <w:sz w:val="28"/>
              </w:rPr>
              <w:t>6</w:t>
            </w:r>
          </w:p>
        </w:tc>
        <w:tc>
          <w:tcPr>
            <w:tcW w:w="5528" w:type="dxa"/>
          </w:tcPr>
          <w:p>
            <w:pPr>
              <w:pStyle w:val="7"/>
              <w:rPr>
                <w:sz w:val="28"/>
              </w:rPr>
            </w:pPr>
            <w:r>
              <w:rPr>
                <w:sz w:val="28"/>
              </w:rPr>
              <w:t>Время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работы:</w:t>
            </w:r>
          </w:p>
          <w:p>
            <w:pPr>
              <w:pStyle w:val="7"/>
              <w:spacing w:before="43" w:line="240" w:lineRule="auto"/>
              <w:rPr>
                <w:sz w:val="28"/>
              </w:rPr>
            </w:pPr>
            <w:r>
              <w:rPr>
                <w:sz w:val="28"/>
              </w:rPr>
              <w:t>Выполнение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2 часа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(4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балла)</w:t>
            </w:r>
          </w:p>
          <w:p>
            <w:pPr>
              <w:pStyle w:val="7"/>
              <w:spacing w:before="40" w:line="240" w:lineRule="auto"/>
              <w:rPr>
                <w:sz w:val="28"/>
              </w:rPr>
            </w:pPr>
            <w:r>
              <w:rPr>
                <w:sz w:val="28"/>
              </w:rPr>
              <w:t>Выполнение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2.5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часа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(2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балла)</w:t>
            </w:r>
          </w:p>
          <w:p>
            <w:pPr>
              <w:pStyle w:val="7"/>
              <w:spacing w:before="43" w:line="240" w:lineRule="auto"/>
              <w:rPr>
                <w:sz w:val="28"/>
              </w:rPr>
            </w:pPr>
            <w:r>
              <w:rPr>
                <w:sz w:val="28"/>
              </w:rPr>
              <w:t>Выполнение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3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часа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более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(0 баллов)</w:t>
            </w:r>
          </w:p>
        </w:tc>
        <w:tc>
          <w:tcPr>
            <w:tcW w:w="1277" w:type="dxa"/>
          </w:tcPr>
          <w:p>
            <w:pPr>
              <w:pStyle w:val="7"/>
              <w:ind w:left="107"/>
              <w:rPr>
                <w:sz w:val="28"/>
              </w:rPr>
            </w:pPr>
            <w:r>
              <w:rPr>
                <w:w w:val="100"/>
                <w:sz w:val="28"/>
              </w:rPr>
              <w:t>4</w:t>
            </w:r>
          </w:p>
        </w:tc>
        <w:tc>
          <w:tcPr>
            <w:tcW w:w="991" w:type="dxa"/>
          </w:tcPr>
          <w:p>
            <w:pPr>
              <w:pStyle w:val="7"/>
              <w:spacing w:line="240" w:lineRule="auto"/>
              <w:ind w:left="0"/>
              <w:rPr>
                <w:sz w:val="26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91" w:hRule="atLeast"/>
        </w:trPr>
        <w:tc>
          <w:tcPr>
            <w:tcW w:w="948" w:type="dxa"/>
          </w:tcPr>
          <w:p>
            <w:pPr>
              <w:pStyle w:val="7"/>
              <w:spacing w:line="317" w:lineRule="exact"/>
              <w:rPr>
                <w:sz w:val="28"/>
              </w:rPr>
            </w:pPr>
            <w:r>
              <w:rPr>
                <w:w w:val="100"/>
                <w:sz w:val="28"/>
              </w:rPr>
              <w:t>7</w:t>
            </w:r>
          </w:p>
        </w:tc>
        <w:tc>
          <w:tcPr>
            <w:tcW w:w="5528" w:type="dxa"/>
          </w:tcPr>
          <w:p>
            <w:pPr>
              <w:pStyle w:val="7"/>
              <w:tabs>
                <w:tab w:val="left" w:pos="2741"/>
                <w:tab w:val="left" w:pos="4442"/>
              </w:tabs>
              <w:spacing w:line="271" w:lineRule="auto"/>
              <w:ind w:right="100"/>
              <w:rPr>
                <w:sz w:val="28"/>
              </w:rPr>
            </w:pPr>
            <w:r>
              <w:rPr>
                <w:sz w:val="28"/>
              </w:rPr>
              <w:t>Несоблюдение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>правил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техники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безопасности</w:t>
            </w:r>
            <w:r>
              <w:rPr>
                <w:spacing w:val="5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61"/>
                <w:sz w:val="28"/>
              </w:rPr>
              <w:t xml:space="preserve"> </w:t>
            </w:r>
            <w:r>
              <w:rPr>
                <w:sz w:val="28"/>
              </w:rPr>
              <w:t>порядка</w:t>
            </w:r>
            <w:r>
              <w:rPr>
                <w:spacing w:val="5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61"/>
                <w:sz w:val="28"/>
              </w:rPr>
              <w:t xml:space="preserve"> </w:t>
            </w:r>
            <w:r>
              <w:rPr>
                <w:sz w:val="28"/>
              </w:rPr>
              <w:t>рабочем</w:t>
            </w:r>
            <w:r>
              <w:rPr>
                <w:spacing w:val="60"/>
                <w:sz w:val="28"/>
              </w:rPr>
              <w:t xml:space="preserve"> </w:t>
            </w:r>
            <w:r>
              <w:rPr>
                <w:sz w:val="28"/>
              </w:rPr>
              <w:t>месте</w:t>
            </w:r>
          </w:p>
          <w:p>
            <w:pPr>
              <w:pStyle w:val="7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при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сборке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(1 балл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каждое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нарушение)</w:t>
            </w:r>
          </w:p>
        </w:tc>
        <w:tc>
          <w:tcPr>
            <w:tcW w:w="1277" w:type="dxa"/>
          </w:tcPr>
          <w:p>
            <w:pPr>
              <w:pStyle w:val="7"/>
              <w:spacing w:line="317" w:lineRule="exact"/>
              <w:ind w:left="107"/>
              <w:rPr>
                <w:sz w:val="28"/>
              </w:rPr>
            </w:pPr>
            <w:r>
              <w:rPr>
                <w:sz w:val="28"/>
              </w:rPr>
              <w:t>-1</w:t>
            </w:r>
          </w:p>
        </w:tc>
        <w:tc>
          <w:tcPr>
            <w:tcW w:w="991" w:type="dxa"/>
          </w:tcPr>
          <w:p>
            <w:pPr>
              <w:pStyle w:val="7"/>
              <w:spacing w:line="240" w:lineRule="auto"/>
              <w:ind w:left="0"/>
              <w:rPr>
                <w:sz w:val="26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948" w:type="dxa"/>
          </w:tcPr>
          <w:p>
            <w:pPr>
              <w:pStyle w:val="7"/>
              <w:spacing w:line="240" w:lineRule="auto"/>
              <w:ind w:left="0"/>
              <w:rPr>
                <w:sz w:val="26"/>
              </w:rPr>
            </w:pPr>
          </w:p>
        </w:tc>
        <w:tc>
          <w:tcPr>
            <w:tcW w:w="5528" w:type="dxa"/>
          </w:tcPr>
          <w:p>
            <w:pPr>
              <w:pStyle w:val="7"/>
              <w:rPr>
                <w:sz w:val="28"/>
              </w:rPr>
            </w:pPr>
            <w:r>
              <w:rPr>
                <w:sz w:val="28"/>
              </w:rPr>
              <w:t>Итого</w:t>
            </w:r>
          </w:p>
        </w:tc>
        <w:tc>
          <w:tcPr>
            <w:tcW w:w="1277" w:type="dxa"/>
          </w:tcPr>
          <w:p>
            <w:pPr>
              <w:pStyle w:val="7"/>
              <w:ind w:left="107"/>
              <w:rPr>
                <w:sz w:val="28"/>
              </w:rPr>
            </w:pPr>
            <w:r>
              <w:rPr>
                <w:sz w:val="28"/>
              </w:rPr>
              <w:t>35</w:t>
            </w:r>
          </w:p>
        </w:tc>
        <w:tc>
          <w:tcPr>
            <w:tcW w:w="991" w:type="dxa"/>
          </w:tcPr>
          <w:p>
            <w:pPr>
              <w:pStyle w:val="7"/>
              <w:spacing w:line="240" w:lineRule="auto"/>
              <w:ind w:left="0"/>
              <w:rPr>
                <w:sz w:val="26"/>
              </w:rPr>
            </w:pPr>
          </w:p>
        </w:tc>
      </w:tr>
    </w:tbl>
    <w:p>
      <w:pPr>
        <w:spacing w:before="213" w:line="552" w:lineRule="auto"/>
        <w:ind w:left="1199" w:right="5547" w:firstLine="0"/>
        <w:jc w:val="left"/>
        <w:rPr>
          <w:b/>
          <w:sz w:val="28"/>
        </w:rPr>
      </w:pPr>
      <w:r>
        <w:rPr>
          <w:b/>
          <w:sz w:val="28"/>
        </w:rPr>
        <w:t>Председатель жюри: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Члены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жюри:</w:t>
      </w:r>
    </w:p>
    <w:sectPr>
      <w:pgSz w:w="11900" w:h="16840"/>
      <w:pgMar w:top="1060" w:right="920" w:bottom="280" w:left="158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F092B84"/>
    <w:multiLevelType w:val="multilevel"/>
    <w:tmpl w:val="CF092B84"/>
    <w:lvl w:ilvl="0" w:tentative="0">
      <w:start w:val="1"/>
      <w:numFmt w:val="decimal"/>
      <w:lvlText w:val="%1."/>
      <w:lvlJc w:val="left"/>
      <w:pPr>
        <w:ind w:left="580" w:hanging="360"/>
        <w:jc w:val="left"/>
      </w:pPr>
      <w:rPr>
        <w:rFonts w:hint="default" w:ascii="Times New Roman" w:hAnsi="Times New Roman" w:eastAsia="Times New Roman" w:cs="Times New Roman"/>
        <w:spacing w:val="0"/>
        <w:w w:val="100"/>
        <w:sz w:val="28"/>
        <w:szCs w:val="28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461" w:hanging="360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343" w:hanging="360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225" w:hanging="360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107" w:hanging="360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4989" w:hanging="360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5871" w:hanging="360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6753" w:hanging="360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7635" w:hanging="360"/>
      </w:pPr>
      <w:rPr>
        <w:rFonts w:hint="default"/>
        <w:lang w:val="ru-RU" w:eastAsia="en-US" w:bidi="ar-SA"/>
      </w:rPr>
    </w:lvl>
  </w:abstractNum>
  <w:abstractNum w:abstractNumId="1">
    <w:nsid w:val="0053208E"/>
    <w:multiLevelType w:val="multilevel"/>
    <w:tmpl w:val="0053208E"/>
    <w:lvl w:ilvl="0" w:tentative="0">
      <w:start w:val="0"/>
      <w:numFmt w:val="bullet"/>
      <w:lvlText w:val=""/>
      <w:lvlJc w:val="left"/>
      <w:pPr>
        <w:ind w:left="1187" w:hanging="360"/>
      </w:pPr>
      <w:rPr>
        <w:rFonts w:hint="default" w:ascii="Symbol" w:hAnsi="Symbol" w:eastAsia="Symbol" w:cs="Symbol"/>
        <w:w w:val="100"/>
        <w:sz w:val="28"/>
        <w:szCs w:val="28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2001" w:hanging="360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823" w:hanging="360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645" w:hanging="360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467" w:hanging="360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289" w:hanging="360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111" w:hanging="360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6933" w:hanging="360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7755" w:hanging="360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lTrailSpace/>
    <w:shapeLayoutLikeWW8/>
    <w:compatSetting w:name="compatibilityMode" w:uri="http://schemas.microsoft.com/office/word" w:val="14"/>
  </w:compat>
  <w:rsids>
    <w:rsidRoot w:val="00000000"/>
    <w:rsid w:val="0DE23B1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List Paragraph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Times New Roman" w:hAnsi="Times New Roman" w:eastAsia="Times New Roman" w:cs="Times New Roman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1"/>
    <w:rPr>
      <w:rFonts w:ascii="Times New Roman" w:hAnsi="Times New Roman" w:eastAsia="Times New Roman" w:cs="Times New Roman"/>
      <w:sz w:val="28"/>
      <w:szCs w:val="28"/>
      <w:lang w:val="ru-RU" w:eastAsia="en-US" w:bidi="ar-SA"/>
    </w:rPr>
  </w:style>
  <w:style w:type="table" w:customStyle="1" w:styleId="5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6">
    <w:name w:val="List Paragraph"/>
    <w:basedOn w:val="1"/>
    <w:qFormat/>
    <w:uiPriority w:val="1"/>
    <w:pPr>
      <w:ind w:left="580" w:hanging="360"/>
      <w:jc w:val="both"/>
    </w:pPr>
    <w:rPr>
      <w:rFonts w:ascii="Times New Roman" w:hAnsi="Times New Roman" w:eastAsia="Times New Roman" w:cs="Times New Roman"/>
      <w:lang w:val="ru-RU" w:eastAsia="en-US" w:bidi="ar-SA"/>
    </w:rPr>
  </w:style>
  <w:style w:type="paragraph" w:customStyle="1" w:styleId="7">
    <w:name w:val="Table Paragraph"/>
    <w:basedOn w:val="1"/>
    <w:qFormat/>
    <w:uiPriority w:val="1"/>
    <w:pPr>
      <w:spacing w:line="315" w:lineRule="exact"/>
      <w:ind w:left="105"/>
    </w:pPr>
    <w:rPr>
      <w:rFonts w:ascii="Times New Roman" w:hAnsi="Times New Roman" w:eastAsia="Times New Roman" w:cs="Times New Roman"/>
      <w:lang w:val="ru-RU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ScaleCrop>false</ScaleCrop>
  <LinksUpToDate>false</LinksUpToDate>
  <Application>WPS Office_11.2.0.10382_F1E327BC-269C-435d-A152-05C5408002CA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2021-12-10T13:38:00Z</dcterms:created>
  <dc:creator>Windows User</dc:creator>
  <cp:lastModifiedBy>serge</cp:lastModifiedBy>
  <dcterms:modified xsi:type="dcterms:W3CDTF">2021-12-10T13:39:40Z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2020-12-09T00:00:00Z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2021-12-10T00:00:00Z</vt:filetime>
  </property>
  <property fmtid="{D5CDD505-2E9C-101B-9397-08002B2CF9AE}" pid="5" name="KSOProductBuildVer">
    <vt:lpwstr>1049-11.2.0.10382</vt:lpwstr>
  </property>
  <property fmtid="{D5CDD505-2E9C-101B-9397-08002B2CF9AE}" pid="6" name="ICV">
    <vt:lpwstr>5938F9B3B764485E9199692922B9170B</vt:lpwstr>
  </property>
</Properties>
</file>